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33" w:rsidRPr="007B2733" w:rsidRDefault="007B2733" w:rsidP="007B27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2733">
        <w:rPr>
          <w:rFonts w:ascii="Times New Roman" w:eastAsia="Times New Roman" w:hAnsi="Times New Roman" w:cs="Times New Roman"/>
          <w:color w:val="333333"/>
          <w:sz w:val="28"/>
          <w:szCs w:val="28"/>
        </w:rPr>
        <w:t>С 15 января по 3 февраля 2020 г. в муниципальной системе образования города Ярославля на базе муниципальных общеобразовательных учреждений проходит школьный этап для обучающихся 4 классов ежегодной олимпиады младших школьников 2019/2020 учебного года.</w:t>
      </w:r>
    </w:p>
    <w:p w:rsidR="007B2733" w:rsidRPr="007B2733" w:rsidRDefault="007B2733" w:rsidP="007B27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2733">
        <w:rPr>
          <w:rFonts w:ascii="Times New Roman" w:eastAsia="Times New Roman" w:hAnsi="Times New Roman" w:cs="Times New Roman"/>
          <w:color w:val="333333"/>
          <w:sz w:val="28"/>
          <w:szCs w:val="28"/>
        </w:rPr>
        <w:t>Олимпиада проводится по 4 общеобразовательным предметам: математика, русский язык и литературное чтение, окружающий мир, английский язык.</w:t>
      </w:r>
    </w:p>
    <w:p w:rsidR="00000000" w:rsidRPr="007B2733" w:rsidRDefault="007B27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2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Сроки проведения школьного этапа ежегодной олимпиады младших школьников по общеобразовательным предметам</w:t>
      </w:r>
    </w:p>
    <w:p w:rsidR="007B2733" w:rsidRPr="007B2733" w:rsidRDefault="007B2733" w:rsidP="007B27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819"/>
        <w:gridCol w:w="2536"/>
        <w:gridCol w:w="2389"/>
      </w:tblGrid>
      <w:tr w:rsidR="007B2733" w:rsidRPr="007B2733" w:rsidTr="00D97467">
        <w:trPr>
          <w:trHeight w:val="230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273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B273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B273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Время начала олимпиады</w:t>
            </w:r>
          </w:p>
        </w:tc>
      </w:tr>
      <w:tr w:rsidR="007B2733" w:rsidRPr="007B2733" w:rsidTr="00D97467">
        <w:trPr>
          <w:trHeight w:val="230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7B273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B2733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22.01.2020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snapToGrid w:val="0"/>
                <w:sz w:val="28"/>
                <w:szCs w:val="28"/>
              </w:rPr>
              <w:t xml:space="preserve">       10-00</w:t>
            </w:r>
          </w:p>
        </w:tc>
      </w:tr>
      <w:tr w:rsidR="007B2733" w:rsidRPr="007B2733" w:rsidTr="00D97467">
        <w:trPr>
          <w:trHeight w:val="230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7B273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24.01.2020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snapToGrid w:val="0"/>
                <w:sz w:val="28"/>
                <w:szCs w:val="28"/>
              </w:rPr>
              <w:t xml:space="preserve">       10-00</w:t>
            </w:r>
          </w:p>
        </w:tc>
      </w:tr>
      <w:tr w:rsidR="007B2733" w:rsidRPr="007B2733" w:rsidTr="00D97467">
        <w:trPr>
          <w:trHeight w:val="230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7B273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29.01.2020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snapToGrid w:val="0"/>
                <w:sz w:val="28"/>
                <w:szCs w:val="28"/>
              </w:rPr>
              <w:t xml:space="preserve">       10-00</w:t>
            </w:r>
          </w:p>
        </w:tc>
      </w:tr>
      <w:tr w:rsidR="007B2733" w:rsidRPr="007B2733" w:rsidTr="00D97467">
        <w:trPr>
          <w:trHeight w:val="230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7B273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color w:val="000000"/>
                <w:sz w:val="28"/>
                <w:szCs w:val="28"/>
              </w:rPr>
              <w:t>31.01.2020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3" w:rsidRPr="007B2733" w:rsidRDefault="007B2733" w:rsidP="00D974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2733">
              <w:rPr>
                <w:snapToGrid w:val="0"/>
                <w:sz w:val="28"/>
                <w:szCs w:val="28"/>
              </w:rPr>
              <w:t xml:space="preserve">       10-00</w:t>
            </w:r>
          </w:p>
        </w:tc>
      </w:tr>
    </w:tbl>
    <w:p w:rsidR="007B2733" w:rsidRDefault="007B2733"/>
    <w:sectPr w:rsidR="007B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0000"/>
    <w:multiLevelType w:val="hybridMultilevel"/>
    <w:tmpl w:val="46D0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733"/>
    <w:rsid w:val="007B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2020-01-22T17:39:00Z</dcterms:created>
  <dcterms:modified xsi:type="dcterms:W3CDTF">2020-01-22T17:41:00Z</dcterms:modified>
</cp:coreProperties>
</file>