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108"/>
        <w:gridCol w:w="4658"/>
        <w:gridCol w:w="600"/>
        <w:gridCol w:w="4205"/>
        <w:gridCol w:w="850"/>
      </w:tblGrid>
      <w:tr w:rsidR="00015F75" w:rsidRPr="00FD03BA" w:rsidTr="00F4435F">
        <w:trPr>
          <w:gridBefore w:val="1"/>
          <w:gridAfter w:val="1"/>
          <w:wBefore w:w="108" w:type="dxa"/>
          <w:wAfter w:w="850" w:type="dxa"/>
        </w:trPr>
        <w:tc>
          <w:tcPr>
            <w:tcW w:w="4658" w:type="dxa"/>
            <w:shd w:val="clear" w:color="auto" w:fill="auto"/>
          </w:tcPr>
          <w:p w:rsidR="00015F75" w:rsidRPr="00FD03BA" w:rsidRDefault="00015F75" w:rsidP="00015F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015F75" w:rsidRPr="00FD03BA" w:rsidRDefault="00015F75" w:rsidP="00015F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F4435F" w:rsidRPr="00FD03BA" w:rsidTr="00F4435F">
        <w:tc>
          <w:tcPr>
            <w:tcW w:w="5366" w:type="dxa"/>
            <w:gridSpan w:val="3"/>
            <w:hideMark/>
          </w:tcPr>
          <w:p w:rsidR="00F4435F" w:rsidRPr="00FD03BA" w:rsidRDefault="00F4435F" w:rsidP="00F4435F">
            <w:pPr>
              <w:pStyle w:val="a4"/>
              <w:spacing w:line="360" w:lineRule="auto"/>
              <w:jc w:val="left"/>
              <w:rPr>
                <w:b w:val="0"/>
                <w:sz w:val="24"/>
                <w:lang w:eastAsia="en-US"/>
              </w:rPr>
            </w:pPr>
            <w:r w:rsidRPr="00FD03BA">
              <w:rPr>
                <w:bCs w:val="0"/>
                <w:i/>
                <w:sz w:val="24"/>
                <w:lang w:eastAsia="en-US"/>
              </w:rPr>
              <w:t xml:space="preserve">Принято                                                                         </w:t>
            </w:r>
            <w:r w:rsidRPr="00FD03BA">
              <w:rPr>
                <w:b w:val="0"/>
                <w:bCs w:val="0"/>
                <w:sz w:val="24"/>
                <w:lang w:eastAsia="en-US"/>
              </w:rPr>
              <w:t>с учетом мнения педагогического коллектива школы протокол № 10 от   29.08.2016.</w:t>
            </w:r>
          </w:p>
        </w:tc>
        <w:tc>
          <w:tcPr>
            <w:tcW w:w="5055" w:type="dxa"/>
            <w:gridSpan w:val="2"/>
          </w:tcPr>
          <w:p w:rsidR="00F4435F" w:rsidRPr="00FD03BA" w:rsidRDefault="00F4435F" w:rsidP="00A72845">
            <w:pPr>
              <w:pStyle w:val="a4"/>
              <w:spacing w:line="360" w:lineRule="auto"/>
              <w:ind w:left="346"/>
              <w:jc w:val="both"/>
              <w:rPr>
                <w:b w:val="0"/>
                <w:bCs w:val="0"/>
                <w:sz w:val="24"/>
                <w:lang w:eastAsia="en-US"/>
              </w:rPr>
            </w:pPr>
            <w:r w:rsidRPr="00FD03BA">
              <w:rPr>
                <w:bCs w:val="0"/>
                <w:i/>
                <w:sz w:val="24"/>
                <w:lang w:eastAsia="en-US"/>
              </w:rPr>
              <w:t xml:space="preserve">Утверждено                                          </w:t>
            </w:r>
            <w:r w:rsidRPr="00FD03BA">
              <w:rPr>
                <w:b w:val="0"/>
                <w:bCs w:val="0"/>
                <w:sz w:val="24"/>
                <w:lang w:eastAsia="en-US"/>
              </w:rPr>
              <w:t xml:space="preserve">приказом по средней школе № 32 </w:t>
            </w:r>
          </w:p>
          <w:p w:rsidR="00F4435F" w:rsidRPr="00FD03BA" w:rsidRDefault="00F4435F" w:rsidP="00A72845">
            <w:pPr>
              <w:pStyle w:val="a4"/>
              <w:spacing w:line="360" w:lineRule="auto"/>
              <w:ind w:left="346"/>
              <w:jc w:val="both"/>
              <w:rPr>
                <w:b w:val="0"/>
                <w:sz w:val="24"/>
                <w:lang w:eastAsia="en-US"/>
              </w:rPr>
            </w:pPr>
            <w:r w:rsidRPr="00FD03BA">
              <w:rPr>
                <w:b w:val="0"/>
                <w:bCs w:val="0"/>
                <w:sz w:val="24"/>
                <w:lang w:eastAsia="en-US"/>
              </w:rPr>
              <w:t xml:space="preserve"> от 29.08.2016 г. №01-07/135-1</w:t>
            </w:r>
          </w:p>
          <w:p w:rsidR="00F4435F" w:rsidRPr="00FD03BA" w:rsidRDefault="00F4435F" w:rsidP="00A72845">
            <w:pPr>
              <w:pStyle w:val="a4"/>
              <w:spacing w:line="360" w:lineRule="auto"/>
              <w:jc w:val="both"/>
              <w:rPr>
                <w:b w:val="0"/>
                <w:bCs w:val="0"/>
                <w:sz w:val="24"/>
                <w:lang w:eastAsia="en-US"/>
              </w:rPr>
            </w:pPr>
          </w:p>
        </w:tc>
      </w:tr>
    </w:tbl>
    <w:p w:rsidR="00015F75" w:rsidRPr="00FD03BA" w:rsidRDefault="00015F75" w:rsidP="00015F75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Положение о портфолио </w:t>
      </w:r>
      <w:r w:rsidR="00F4435F" w:rsidRPr="00FD0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обучающегося начального общего образования</w:t>
      </w:r>
    </w:p>
    <w:p w:rsidR="00FD03BA" w:rsidRPr="00FD03BA" w:rsidRDefault="00FD03BA" w:rsidP="00FD03BA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3BA">
        <w:rPr>
          <w:rFonts w:ascii="Times New Roman" w:hAnsi="Times New Roman" w:cs="Times New Roman"/>
          <w:b/>
          <w:bCs/>
          <w:sz w:val="24"/>
          <w:szCs w:val="24"/>
        </w:rPr>
        <w:t>в муниципальном общеобразовате</w:t>
      </w:r>
      <w:bookmarkStart w:id="0" w:name="_GoBack"/>
      <w:bookmarkEnd w:id="0"/>
      <w:r w:rsidRPr="00FD03BA">
        <w:rPr>
          <w:rFonts w:ascii="Times New Roman" w:hAnsi="Times New Roman" w:cs="Times New Roman"/>
          <w:b/>
          <w:bCs/>
          <w:sz w:val="24"/>
          <w:szCs w:val="24"/>
        </w:rPr>
        <w:t>льном учреждении                                           «Средняя школа №32 имени В.В. Терешковой»</w:t>
      </w:r>
    </w:p>
    <w:p w:rsidR="00F4435F" w:rsidRPr="00FD03BA" w:rsidRDefault="00FD03BA" w:rsidP="00FD03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4435F" w:rsidRPr="00FD03B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(новая редакция)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15F75" w:rsidRPr="00FD03BA" w:rsidRDefault="00015F75" w:rsidP="00015F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FD0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Федеральным законом от 29.12.2012 N 273-ФЗ "Об образовании в Российской Федерации", федеральным государственным образовательным стандартом начального общего образования </w:t>
      </w:r>
    </w:p>
    <w:p w:rsidR="00015F75" w:rsidRPr="00FD03BA" w:rsidRDefault="00015F75" w:rsidP="008F3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(Приказ МО и науки РФ от 06.10.2009 года № 373), Уставом    </w:t>
      </w:r>
      <w:r w:rsidR="008F3C74" w:rsidRPr="00FD03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средней школы № 32</w:t>
      </w:r>
      <w:r w:rsidRPr="00FD03B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условий для введения и реализации федеральных государственных образовательных стандартов общего образования.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 разработан в рамках реализации комплексного проекта модернизации образования Российской Федерации, с целью индивидуализации и дифференциации процесса обучения в школе, личностного и профессионального самоопределения обучающихся, формирования у них мотивации на достижение определенных результатов воспитания, развития и социализации.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оценки деятельности учащихся общеобразовательного учреждения по различным направлениям с помощью составления комплексного Портфолио.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«Портфель личных достижений» (далее портфолио) – это индивидуальная папка ученика, в которой фиксируются, накапливаются, оцениваются индивидуальные достижения в разнообразных видах деятельности: учебной, творческой, социальной, коммуникативной за учебный год и за весь период его обучения в школе.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выполняющих роль индивидуальной накопительной оценки, которая является основой для определения образовательного рейтинга учащихся.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динамике продвижения обучающегося в учебной деятельности и позволяет реально оценить готовность ребенка к обучению в среднем звене.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Цели и задачи портфолио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внедрения технологии портфолио – отслеживание, учёт и оценивание индивидуальных достижений учащихся, повышение образовательной активности школьников, создание индивидуального образовательного рейтинга обучающегося, в котором отражены реальные достижения каждого ученика.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применения портфолио являются: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образования в школе;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и поощрение высокой учебной мотивации обучающегося, его активности и самостоятельности;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вовлечение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различные виды деятельности, включая учебную, вне учебную, научную, творческую, спортивную;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оценочной деятельности обучающихся, формирование адекватной самооценки;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обучающего умения учиться – ставить цели, планировать и организовывать собственную учебную деятельность;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ситуации успеха для каждого ученика; </w:t>
      </w:r>
    </w:p>
    <w:p w:rsidR="00015F75" w:rsidRPr="00FD03BA" w:rsidRDefault="00015F75" w:rsidP="00015F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дальнейшей успешной социализации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работы над портфолио и их функциональные обязанности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работы над портфолио являются обучающиеся, их родители, классный руководитель, учителя-предметники, педагоги дополнительного образования и администрация школы.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Обязанности </w:t>
      </w:r>
      <w:proofErr w:type="gramStart"/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обучающегося</w:t>
      </w:r>
      <w:proofErr w:type="gramEnd"/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портфолио в соответствии с принятой в школе структурой. Все записи ведет аккуратно, самостоятельно и систематически. Ученик имеет право включать в накопительную папку дополнительные разделы, материалы, элементы оформления, отражающие его индивидуальность.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родителей: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Помогают в оформлении портфолио и осуществляют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пополнением портфолио.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классного руководителя: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консультантом и помощником, в основе деятельности которого – сотрудничество, определение направленного поиска, обучение основам ведения портфолио; организует воспитательную работу с обучающимися, направленную на их личностное и профессиональное самоопределение.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посредническую деятельность между обучающимися, учителями-предметниками и педагогами дополнительного образования. Осуществляет контроль пополнения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портфолио. Классный руководитель оформляет итоговые документы на основании сертифицированных материалов, представленных в портфолио, и несёт ответственность за достоверность информации, представленной в итоговом документе.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учителей-предметников, педагогов дополнительного образования: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Проводят информационную работу с обучающимися и их родителями по формированию портфолио. Предоставляют учащимся места деятельности для накопления материалов. Организуют проведение олимпиад, конкурсов по предмету или образовательной области. Разрабатывают и внедряют систему поощрений за урочную и внеурочную деятельность по предмету. Проводят экспертизу представленных работ по предмету. 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Обязанности администрации учебного заведения: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 директора по учебно-воспитательной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работе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работу и осуществляет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педагогического коллектива по реализации технологии портфолио в образовательном процессе школы и несет ответственность за достоверность сведений, входящих в портфолио.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Директор учебного заведения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разрабатывает и утверждает нормативно-правовую базу, обеспечивающую ведение портфолио, а также распределяет обязанности участников образовательного процесса по данному направлению деятельности. Создает условия для мотивации педагогов к работе по новой системе оценивания и осуществляет общее руководство деятельностью педагогического коллектива по реализации технологии портфолио в практике работы школы.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к содержанию портфолио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учащегося имеет титульный лист и семь основных раздела. На титульном листе должны быть представлены основные сведения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обучающемся.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примерное название разделов:</w:t>
      </w:r>
    </w:p>
    <w:p w:rsidR="002900BE" w:rsidRPr="00FD03BA" w:rsidRDefault="002900BE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 раздел: </w:t>
      </w:r>
      <w:proofErr w:type="gramStart"/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Мой класс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содержатся сведения об обучающемся, портрет, который может представить   любым способом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D0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об учителе, сведения о друзьях.</w:t>
      </w:r>
      <w:proofErr w:type="gramEnd"/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 раздел</w:t>
      </w:r>
      <w:r w:rsidRPr="00FD0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«Мои увлечения</w:t>
      </w:r>
      <w:r w:rsidRPr="00FD0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».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разделе </w:t>
      </w:r>
      <w:r w:rsidR="008F3D88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предоставляются сведения о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творчестве, спорте, путешествиях, знании иностранных языков.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III раздел: </w:t>
      </w:r>
      <w:r w:rsidR="008F3D88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«Моя семья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разделе предоставляются сведения о</w:t>
      </w:r>
      <w:r w:rsidR="008F3D88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традициях, занятиях, путешествиях, интересные истории о своей семье.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CC00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раздел: 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F3D88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 праздники и интересные моменты в жизни класса</w:t>
      </w:r>
      <w:r w:rsidRPr="00FD0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разделе обучающиеся </w:t>
      </w:r>
      <w:r w:rsidR="008F3D88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описывают интересные моменты экскурсий, походов, спортивных соревнований.</w:t>
      </w: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раздел</w:t>
      </w:r>
      <w:r w:rsidRPr="00FD03BA">
        <w:rPr>
          <w:rFonts w:ascii="Times New Roman" w:eastAsia="Times New Roman" w:hAnsi="Times New Roman" w:cs="Times New Roman"/>
          <w:b/>
          <w:color w:val="99CC00"/>
          <w:sz w:val="24"/>
          <w:szCs w:val="24"/>
          <w:lang w:eastAsia="ru-RU"/>
        </w:rPr>
        <w:t xml:space="preserve"> 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8F3D88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Интересные моменты с моими друзьями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разделе </w:t>
      </w:r>
      <w:r w:rsidR="008F3D88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записывают запоминающиеся моменты, проведенные со своими друзьями</w:t>
      </w:r>
      <w:r w:rsidR="00192A62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15F75" w:rsidRPr="00FD03BA" w:rsidRDefault="00015F75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V</w:t>
      </w: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proofErr w:type="gramStart"/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 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gramEnd"/>
      <w:r w:rsidR="00192A62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Лестница успеха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разделе обучающиеся </w:t>
      </w:r>
      <w:r w:rsidR="00192A62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 школьные предметы по мере значимости.</w:t>
      </w:r>
    </w:p>
    <w:p w:rsidR="00015F75" w:rsidRPr="00FD03BA" w:rsidRDefault="00192A62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V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II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  «Заслуги и победы»    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обучающиеся записывают наиболее значимые заслуги и победы свои и своего класса</w:t>
      </w:r>
    </w:p>
    <w:p w:rsidR="00192A62" w:rsidRPr="00FD03BA" w:rsidRDefault="00192A62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VIII</w:t>
      </w:r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раздел «Мои оценки</w:t>
      </w:r>
      <w:proofErr w:type="gramStart"/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разделе обучающиеся выставляют четвертные  и годовые оценки.</w:t>
      </w:r>
    </w:p>
    <w:p w:rsidR="00192A62" w:rsidRPr="00FD03BA" w:rsidRDefault="00192A62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BE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0BE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</w:t>
      </w:r>
      <w:proofErr w:type="gramEnd"/>
      <w:r w:rsidR="002900BE"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«Мой выпускной класс» </w:t>
      </w:r>
      <w:r w:rsidR="002900BE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разделе обучающиеся предоставляют фотографии своего класса.</w:t>
      </w:r>
    </w:p>
    <w:p w:rsidR="00192A62" w:rsidRPr="00FD03BA" w:rsidRDefault="00192A62" w:rsidP="00015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0BE" w:rsidRPr="00FD03BA" w:rsidRDefault="002900BE" w:rsidP="002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</w:t>
      </w:r>
      <w:r w:rsidR="00015F75"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="00015F75" w:rsidRPr="00FD03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 </w:t>
      </w:r>
      <w:r w:rsidR="00015F75" w:rsidRPr="00FD0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gramEnd"/>
      <w:r w:rsidRPr="00FD03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Пожелания</w:t>
      </w:r>
      <w:r w:rsidR="00015F75" w:rsidRPr="00FD03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015F75"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включает в себя </w:t>
      </w: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от учителя и своих одноклассников.</w:t>
      </w:r>
    </w:p>
    <w:p w:rsidR="002900BE" w:rsidRPr="00FD03BA" w:rsidRDefault="002900BE" w:rsidP="0029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Оформление портфолио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оформляется в соответствии с принятыми требованиями, указанными в  пункте 4 настоящего Положения самим учеником в папке-накопителе с файлами на бумажных носителях и/или в электронном виде.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необходимости, работа обучающихся с портфолио сопровождается помощью взрослых: педагогов, родителей, классных руководителей, в ходе совместной работы которых устанавливается отношения партнерства, сотрудничества. Это позволяет </w:t>
      </w: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постепенно развивать самостоятельность, брать на себя контроль и ответственность.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имеет право включать в портфолио дополнительные материалы, элементы оформления с учетом его индивидуальности.</w:t>
      </w:r>
    </w:p>
    <w:p w:rsidR="00015F75" w:rsidRPr="00FD03BA" w:rsidRDefault="00015F75" w:rsidP="00015F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следует соблюдать следующие требования:</w:t>
      </w:r>
    </w:p>
    <w:p w:rsidR="00015F75" w:rsidRPr="00FD03BA" w:rsidRDefault="00015F75" w:rsidP="00015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вести аккуратно и самостоятельно. </w:t>
      </w:r>
    </w:p>
    <w:p w:rsidR="00015F75" w:rsidRPr="00FD03BA" w:rsidRDefault="00015F75" w:rsidP="00015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Предоставлять достоверную информацию. </w:t>
      </w:r>
    </w:p>
    <w:p w:rsidR="00015F75" w:rsidRPr="00FD03BA" w:rsidRDefault="00015F75" w:rsidP="00015F7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отдельный материал, включенный в портфолио, должен датироваться и визироваться (кроме грамот, благодарностей) в течение года. </w:t>
      </w:r>
    </w:p>
    <w:p w:rsidR="00015F75" w:rsidRPr="00FD03BA" w:rsidRDefault="00015F75" w:rsidP="00015F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года ученик самостоятельно проводит  анализ личных достижений в различных видах деятельности и намечает планы действий с учетом имеющихся результатов. </w:t>
      </w:r>
    </w:p>
    <w:p w:rsidR="00015F75" w:rsidRPr="00FD03BA" w:rsidRDefault="00015F75" w:rsidP="00015F7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Подведение итогов работы</w:t>
      </w:r>
    </w:p>
    <w:p w:rsidR="00015F75" w:rsidRPr="00FD03BA" w:rsidRDefault="00015F75" w:rsidP="00015F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и оценка достижений учащихся по материалам портфолио проводится классным руководителем. </w:t>
      </w: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портфолио обучающихся проводится годовой образовательный рейтинг, выявляются обучающиеся, набравшие наибольшее количество баллов в классе, параллели, школе.</w:t>
      </w:r>
      <w:proofErr w:type="gramEnd"/>
      <w:r w:rsidRPr="00FD0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Победители поощряются.</w:t>
      </w: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F75" w:rsidRPr="00FD03BA" w:rsidRDefault="00015F75" w:rsidP="00015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0E6" w:rsidRPr="00FD03BA" w:rsidRDefault="00D640E6">
      <w:pPr>
        <w:rPr>
          <w:sz w:val="24"/>
          <w:szCs w:val="24"/>
        </w:rPr>
      </w:pPr>
    </w:p>
    <w:sectPr w:rsidR="00D640E6" w:rsidRPr="00FD0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EAE"/>
    <w:multiLevelType w:val="multilevel"/>
    <w:tmpl w:val="6682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2C65"/>
    <w:multiLevelType w:val="multilevel"/>
    <w:tmpl w:val="ACFA9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146A9"/>
    <w:multiLevelType w:val="hybridMultilevel"/>
    <w:tmpl w:val="C6042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75"/>
    <w:rsid w:val="00015F75"/>
    <w:rsid w:val="00192A62"/>
    <w:rsid w:val="002900BE"/>
    <w:rsid w:val="008F3C74"/>
    <w:rsid w:val="008F3D88"/>
    <w:rsid w:val="00D640E6"/>
    <w:rsid w:val="00F4435F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5"/>
    <w:pPr>
      <w:ind w:left="720"/>
      <w:contextualSpacing/>
    </w:pPr>
  </w:style>
  <w:style w:type="paragraph" w:styleId="a4">
    <w:name w:val="Title"/>
    <w:basedOn w:val="a"/>
    <w:link w:val="a5"/>
    <w:qFormat/>
    <w:rsid w:val="00F44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F75"/>
    <w:pPr>
      <w:ind w:left="720"/>
      <w:contextualSpacing/>
    </w:pPr>
  </w:style>
  <w:style w:type="paragraph" w:styleId="a4">
    <w:name w:val="Title"/>
    <w:basedOn w:val="a"/>
    <w:link w:val="a5"/>
    <w:qFormat/>
    <w:rsid w:val="00F443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3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Монахова Марина Николаевна</cp:lastModifiedBy>
  <cp:revision>2</cp:revision>
  <dcterms:created xsi:type="dcterms:W3CDTF">2017-06-05T10:34:00Z</dcterms:created>
  <dcterms:modified xsi:type="dcterms:W3CDTF">2017-06-05T10:34:00Z</dcterms:modified>
</cp:coreProperties>
</file>