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AE5" w:rsidRPr="00883B37" w:rsidRDefault="00C90AE5" w:rsidP="00C90AE5">
      <w:pPr>
        <w:pStyle w:val="a7"/>
        <w:jc w:val="center"/>
        <w:rPr>
          <w:color w:val="000000"/>
        </w:rPr>
      </w:pPr>
      <w:r w:rsidRPr="00883B37">
        <w:rPr>
          <w:bCs/>
          <w:color w:val="000000"/>
        </w:rPr>
        <w:t>Пояснительная записка</w:t>
      </w:r>
    </w:p>
    <w:p w:rsidR="00C90AE5" w:rsidRPr="00883B37" w:rsidRDefault="00C90AE5" w:rsidP="00770EF7">
      <w:pPr>
        <w:jc w:val="both"/>
        <w:rPr>
          <w:color w:val="000000"/>
          <w:shd w:val="clear" w:color="auto" w:fill="FFFFFF"/>
        </w:rPr>
      </w:pPr>
    </w:p>
    <w:p w:rsidR="00770EF7" w:rsidRPr="00883B37" w:rsidRDefault="00C90AE5" w:rsidP="00770EF7">
      <w:pPr>
        <w:jc w:val="both"/>
        <w:rPr>
          <w:color w:val="000000"/>
          <w:shd w:val="clear" w:color="auto" w:fill="FFFFFF"/>
        </w:rPr>
      </w:pPr>
      <w:r w:rsidRPr="00883B37">
        <w:rPr>
          <w:color w:val="000000"/>
          <w:shd w:val="clear" w:color="auto" w:fill="FFFFFF"/>
          <w:lang w:val="en-US"/>
        </w:rPr>
        <w:t>I</w:t>
      </w:r>
      <w:r w:rsidRPr="00883B37">
        <w:rPr>
          <w:color w:val="000000"/>
          <w:shd w:val="clear" w:color="auto" w:fill="FFFFFF"/>
        </w:rPr>
        <w:t xml:space="preserve">. </w:t>
      </w:r>
      <w:r w:rsidR="00770EF7" w:rsidRPr="00883B37">
        <w:rPr>
          <w:color w:val="000000"/>
          <w:shd w:val="clear" w:color="auto" w:fill="FFFFFF"/>
        </w:rPr>
        <w:t>Программа составлен</w:t>
      </w:r>
      <w:r w:rsidRPr="00883B37">
        <w:rPr>
          <w:color w:val="000000"/>
          <w:shd w:val="clear" w:color="auto" w:fill="FFFFFF"/>
        </w:rPr>
        <w:t>а</w:t>
      </w:r>
      <w:r w:rsidR="00770EF7" w:rsidRPr="00883B37">
        <w:rPr>
          <w:color w:val="000000"/>
          <w:shd w:val="clear" w:color="auto" w:fill="FFFFFF"/>
        </w:rPr>
        <w:t xml:space="preserve"> на основе:</w:t>
      </w:r>
    </w:p>
    <w:p w:rsidR="00C90AE5" w:rsidRPr="00883B37" w:rsidRDefault="00C90AE5" w:rsidP="00770EF7">
      <w:pPr>
        <w:jc w:val="both"/>
        <w:rPr>
          <w:color w:val="000000"/>
          <w:shd w:val="clear" w:color="auto" w:fill="FFFFFF"/>
        </w:rPr>
      </w:pPr>
    </w:p>
    <w:p w:rsidR="00C90AE5" w:rsidRPr="00883B37" w:rsidRDefault="00C90AE5" w:rsidP="00C90AE5">
      <w:pPr>
        <w:pStyle w:val="a7"/>
        <w:numPr>
          <w:ilvl w:val="0"/>
          <w:numId w:val="7"/>
        </w:numPr>
        <w:suppressAutoHyphens/>
        <w:spacing w:before="0" w:beforeAutospacing="0" w:after="0" w:afterAutospacing="0" w:line="276" w:lineRule="auto"/>
        <w:jc w:val="both"/>
      </w:pPr>
      <w:r w:rsidRPr="00883B37">
        <w:t>ФГОС ООО (</w:t>
      </w:r>
      <w:proofErr w:type="gramStart"/>
      <w:r w:rsidRPr="00883B37">
        <w:t>Утверждён</w:t>
      </w:r>
      <w:proofErr w:type="gramEnd"/>
      <w:r w:rsidRPr="00883B37">
        <w:t xml:space="preserve"> приказом Министерства образования и науки Российской Федерации от 17.12.2010 № 1897);</w:t>
      </w:r>
    </w:p>
    <w:p w:rsidR="00C90AE5" w:rsidRPr="00883B37" w:rsidRDefault="00C90AE5" w:rsidP="00C90AE5">
      <w:pPr>
        <w:pStyle w:val="a7"/>
        <w:numPr>
          <w:ilvl w:val="0"/>
          <w:numId w:val="7"/>
        </w:numPr>
        <w:suppressAutoHyphens/>
        <w:spacing w:before="0" w:beforeAutospacing="0" w:after="0" w:afterAutospacing="0" w:line="276" w:lineRule="auto"/>
        <w:jc w:val="both"/>
      </w:pPr>
      <w:proofErr w:type="gramStart"/>
      <w:r w:rsidRPr="00883B37">
        <w:t>ФГОС НОО (Утверждён приказом Министерства образования и науки Российской Федерации от 06.10.2010 № 373</w:t>
      </w:r>
      <w:proofErr w:type="gramEnd"/>
    </w:p>
    <w:p w:rsidR="00C90AE5" w:rsidRPr="00883B37" w:rsidRDefault="00C90AE5" w:rsidP="00C90AE5">
      <w:pPr>
        <w:pStyle w:val="a7"/>
        <w:numPr>
          <w:ilvl w:val="0"/>
          <w:numId w:val="7"/>
        </w:numPr>
        <w:suppressAutoHyphens/>
        <w:spacing w:before="0" w:beforeAutospacing="0" w:after="0" w:afterAutospacing="0" w:line="276" w:lineRule="auto"/>
        <w:jc w:val="both"/>
        <w:rPr>
          <w:color w:val="000000"/>
        </w:rPr>
      </w:pPr>
      <w:r w:rsidRPr="00883B37">
        <w:t>Примерная основная образовательная программа основного общего образования (протокол от 8 апреля 2015 года № 1/15)</w:t>
      </w:r>
    </w:p>
    <w:p w:rsidR="00C90AE5" w:rsidRPr="00883B37" w:rsidRDefault="00C90AE5" w:rsidP="00C90AE5">
      <w:pPr>
        <w:pStyle w:val="a7"/>
        <w:numPr>
          <w:ilvl w:val="0"/>
          <w:numId w:val="7"/>
        </w:numPr>
        <w:suppressAutoHyphens/>
        <w:spacing w:before="0" w:beforeAutospacing="0" w:after="0" w:afterAutospacing="0" w:line="276" w:lineRule="auto"/>
        <w:jc w:val="both"/>
      </w:pPr>
      <w:r w:rsidRPr="00883B37">
        <w:t>ООП ООО общеобразовательного учреждения (</w:t>
      </w:r>
      <w:proofErr w:type="gramStart"/>
      <w:r w:rsidRPr="00883B37">
        <w:t>Утверждена</w:t>
      </w:r>
      <w:proofErr w:type="gramEnd"/>
      <w:r w:rsidRPr="00883B37">
        <w:t xml:space="preserve"> протоколом педагогического совета №4 от 27.05.2014)</w:t>
      </w:r>
    </w:p>
    <w:p w:rsidR="00C90AE5" w:rsidRPr="00883B37" w:rsidRDefault="00C90AE5" w:rsidP="00C90AE5">
      <w:pPr>
        <w:pStyle w:val="a7"/>
        <w:numPr>
          <w:ilvl w:val="0"/>
          <w:numId w:val="7"/>
        </w:numPr>
        <w:suppressAutoHyphens/>
        <w:spacing w:before="0" w:beforeAutospacing="0" w:after="0" w:afterAutospacing="0" w:line="276" w:lineRule="auto"/>
        <w:jc w:val="both"/>
      </w:pPr>
      <w:r w:rsidRPr="00883B37">
        <w:t>Учебный план ОУ (Утверждён приказом директора от  30.08.2017_ №_01-07/117-1_);</w:t>
      </w:r>
    </w:p>
    <w:p w:rsidR="00C90AE5" w:rsidRPr="00883B37" w:rsidRDefault="00C90AE5" w:rsidP="00C90AE5">
      <w:pPr>
        <w:pStyle w:val="a7"/>
        <w:numPr>
          <w:ilvl w:val="0"/>
          <w:numId w:val="7"/>
        </w:numPr>
        <w:suppressAutoHyphens/>
        <w:spacing w:before="0" w:beforeAutospacing="0" w:after="0" w:afterAutospacing="0" w:line="276" w:lineRule="auto"/>
        <w:jc w:val="both"/>
      </w:pPr>
      <w:r w:rsidRPr="00883B37">
        <w:t>Календарный учебный график О</w:t>
      </w:r>
      <w:proofErr w:type="gramStart"/>
      <w:r w:rsidRPr="00883B37">
        <w:t>У(</w:t>
      </w:r>
      <w:proofErr w:type="gramEnd"/>
      <w:r w:rsidRPr="00883B37">
        <w:t>Утверждён приказом директора от _30.08.2017_ №_01-07/116__);</w:t>
      </w:r>
    </w:p>
    <w:p w:rsidR="00C90AE5" w:rsidRPr="00883B37" w:rsidRDefault="00C90AE5" w:rsidP="00770EF7">
      <w:pPr>
        <w:jc w:val="both"/>
        <w:rPr>
          <w:color w:val="000000"/>
          <w:shd w:val="clear" w:color="auto" w:fill="FFFFFF"/>
        </w:rPr>
      </w:pPr>
    </w:p>
    <w:p w:rsidR="00770EF7" w:rsidRPr="00883B37" w:rsidRDefault="00770EF7" w:rsidP="00C90AE5">
      <w:pPr>
        <w:pStyle w:val="a6"/>
        <w:numPr>
          <w:ilvl w:val="0"/>
          <w:numId w:val="7"/>
        </w:numPr>
        <w:jc w:val="both"/>
        <w:rPr>
          <w:rFonts w:ascii="Times New Roman" w:hAnsi="Times New Roman" w:cs="Times New Roman"/>
          <w:color w:val="000000"/>
          <w:sz w:val="24"/>
          <w:szCs w:val="24"/>
          <w:shd w:val="clear" w:color="auto" w:fill="FFFFFF"/>
        </w:rPr>
      </w:pPr>
      <w:r w:rsidRPr="00883B37">
        <w:rPr>
          <w:rFonts w:ascii="Times New Roman" w:hAnsi="Times New Roman" w:cs="Times New Roman"/>
          <w:color w:val="000000"/>
          <w:sz w:val="24"/>
          <w:szCs w:val="24"/>
          <w:shd w:val="clear" w:color="auto" w:fill="FFFFFF"/>
        </w:rPr>
        <w:t>Требования государственной программы «Патриотическое воспитание граждан Российской Федерации на 2016-2020 г.г.», утвержденной постановлением Правительства Российской Федерации от 30 декабря 2015 г. № 1493</w:t>
      </w:r>
      <w:proofErr w:type="gramStart"/>
      <w:r w:rsidRPr="00883B37">
        <w:rPr>
          <w:rFonts w:ascii="Times New Roman" w:hAnsi="Times New Roman" w:cs="Times New Roman"/>
          <w:color w:val="000000"/>
          <w:sz w:val="24"/>
          <w:szCs w:val="24"/>
          <w:shd w:val="clear" w:color="auto" w:fill="FFFFFF"/>
        </w:rPr>
        <w:t xml:space="preserve"> О</w:t>
      </w:r>
      <w:proofErr w:type="gramEnd"/>
      <w:r w:rsidRPr="00883B37">
        <w:rPr>
          <w:rFonts w:ascii="Times New Roman" w:hAnsi="Times New Roman" w:cs="Times New Roman"/>
          <w:color w:val="000000"/>
          <w:sz w:val="24"/>
          <w:szCs w:val="24"/>
          <w:shd w:val="clear" w:color="auto" w:fill="FFFFFF"/>
        </w:rPr>
        <w:t xml:space="preserve"> государственной программе "Патриотическое воспитание граждан Российской Федерации на 2016 - 2020 годы", </w:t>
      </w:r>
    </w:p>
    <w:p w:rsidR="00770EF7" w:rsidRPr="00883B37" w:rsidRDefault="00770EF7" w:rsidP="00C90AE5">
      <w:pPr>
        <w:pStyle w:val="a6"/>
        <w:numPr>
          <w:ilvl w:val="0"/>
          <w:numId w:val="7"/>
        </w:numPr>
        <w:jc w:val="both"/>
        <w:rPr>
          <w:rFonts w:ascii="Times New Roman" w:hAnsi="Times New Roman" w:cs="Times New Roman"/>
          <w:color w:val="000000"/>
          <w:sz w:val="24"/>
          <w:szCs w:val="24"/>
          <w:shd w:val="clear" w:color="auto" w:fill="FFFFFF"/>
        </w:rPr>
      </w:pPr>
      <w:r w:rsidRPr="00883B37">
        <w:rPr>
          <w:rFonts w:ascii="Times New Roman" w:hAnsi="Times New Roman" w:cs="Times New Roman"/>
          <w:color w:val="000000"/>
          <w:sz w:val="24"/>
          <w:szCs w:val="24"/>
          <w:shd w:val="clear" w:color="auto" w:fill="FFFFFF"/>
        </w:rPr>
        <w:t xml:space="preserve">Федерального закона «О воинской обязанности и военной службе», </w:t>
      </w:r>
    </w:p>
    <w:p w:rsidR="00770EF7" w:rsidRPr="00883B37" w:rsidRDefault="00770EF7" w:rsidP="00C90AE5">
      <w:pPr>
        <w:pStyle w:val="a6"/>
        <w:numPr>
          <w:ilvl w:val="0"/>
          <w:numId w:val="7"/>
        </w:numPr>
        <w:jc w:val="both"/>
        <w:rPr>
          <w:rFonts w:ascii="Times New Roman" w:hAnsi="Times New Roman" w:cs="Times New Roman"/>
          <w:color w:val="000000"/>
          <w:sz w:val="24"/>
          <w:szCs w:val="24"/>
          <w:shd w:val="clear" w:color="auto" w:fill="FFFFFF"/>
        </w:rPr>
      </w:pPr>
      <w:r w:rsidRPr="00883B37">
        <w:rPr>
          <w:rFonts w:ascii="Times New Roman" w:hAnsi="Times New Roman" w:cs="Times New Roman"/>
          <w:color w:val="000000"/>
          <w:sz w:val="24"/>
          <w:szCs w:val="24"/>
          <w:shd w:val="clear" w:color="auto" w:fill="FFFFFF"/>
        </w:rPr>
        <w:t xml:space="preserve">Федерального закона «О Днях воинской славы (победных днях) России», </w:t>
      </w:r>
    </w:p>
    <w:p w:rsidR="00770EF7" w:rsidRPr="00883B37" w:rsidRDefault="00770EF7" w:rsidP="00C90AE5">
      <w:pPr>
        <w:pStyle w:val="a6"/>
        <w:numPr>
          <w:ilvl w:val="0"/>
          <w:numId w:val="7"/>
        </w:numPr>
        <w:jc w:val="both"/>
        <w:rPr>
          <w:rFonts w:ascii="Times New Roman" w:hAnsi="Times New Roman" w:cs="Times New Roman"/>
          <w:color w:val="000000"/>
          <w:sz w:val="24"/>
          <w:szCs w:val="24"/>
          <w:shd w:val="clear" w:color="auto" w:fill="FFFFFF"/>
        </w:rPr>
      </w:pPr>
      <w:r w:rsidRPr="00883B37">
        <w:rPr>
          <w:rFonts w:ascii="Times New Roman" w:hAnsi="Times New Roman" w:cs="Times New Roman"/>
          <w:color w:val="000000"/>
          <w:sz w:val="24"/>
          <w:szCs w:val="24"/>
          <w:shd w:val="clear" w:color="auto" w:fill="FFFFFF"/>
        </w:rPr>
        <w:t>Общевоинских уставов Вооруженных Сил Российской Федерации, Постановления Правительства РФ от 24 июля 2000 г. N 551"О военно-патриотических молодежных и детских объединениях".</w:t>
      </w:r>
    </w:p>
    <w:p w:rsidR="00770EF7" w:rsidRPr="00883B37" w:rsidRDefault="00770EF7" w:rsidP="00770EF7">
      <w:pPr>
        <w:pStyle w:val="a6"/>
        <w:jc w:val="both"/>
        <w:rPr>
          <w:rFonts w:ascii="Times New Roman" w:hAnsi="Times New Roman" w:cs="Times New Roman"/>
          <w:color w:val="000000"/>
          <w:sz w:val="24"/>
          <w:szCs w:val="24"/>
          <w:shd w:val="clear" w:color="auto" w:fill="FFFFFF"/>
        </w:rPr>
      </w:pPr>
    </w:p>
    <w:p w:rsidR="00770EF7" w:rsidRPr="00883B37" w:rsidRDefault="00770EF7" w:rsidP="00770EF7">
      <w:pPr>
        <w:pStyle w:val="a7"/>
        <w:jc w:val="both"/>
        <w:rPr>
          <w:color w:val="000000"/>
        </w:rPr>
      </w:pPr>
      <w:r w:rsidRPr="00883B37">
        <w:rPr>
          <w:color w:val="000000"/>
        </w:rPr>
        <w:t>В современном мире ясно прослеживается изменение ценностных ориентаций, отношение к службе в Вооруженных Силах. Психологически подростки не подготовлены к экстремальным ситуациям, у них изменилась шкала ценностей, а ведь известно, что человек без жизненных идеалов бесполезен для общества. Чтобы улучшить подготовку подростков к военной службе, прежде всего надо перестроить сознание призывника, вызвать интерес, стремление и положительное отношение к ней. Без патриотического воспитания молодежи у страны нет благополучного будущего.</w:t>
      </w:r>
    </w:p>
    <w:p w:rsidR="00770EF7" w:rsidRPr="00883B37" w:rsidRDefault="00770EF7" w:rsidP="00770EF7">
      <w:pPr>
        <w:pStyle w:val="a7"/>
        <w:jc w:val="both"/>
        <w:rPr>
          <w:color w:val="000000"/>
        </w:rPr>
      </w:pPr>
      <w:r w:rsidRPr="00883B37">
        <w:rPr>
          <w:color w:val="000000"/>
        </w:rPr>
        <w:t>Для улучшения подготовки подростков к военной службе, поднятия престижа Российской Армии составлена программа военно-патриотического клуба «Десантник».</w:t>
      </w:r>
    </w:p>
    <w:p w:rsidR="00770EF7" w:rsidRPr="00883B37" w:rsidRDefault="00770EF7" w:rsidP="00770EF7">
      <w:pPr>
        <w:pStyle w:val="a7"/>
        <w:jc w:val="both"/>
        <w:rPr>
          <w:color w:val="000000"/>
        </w:rPr>
      </w:pPr>
      <w:r w:rsidRPr="00883B37">
        <w:rPr>
          <w:color w:val="000000"/>
        </w:rPr>
        <w:t>Актуальность данной программы заключается в том, что она направлена на дальнейшее формирование патриотического сознания подростков и является одной из основ их духовно-нравственного</w:t>
      </w:r>
      <w:r w:rsidR="00883B37" w:rsidRPr="00883B37">
        <w:rPr>
          <w:color w:val="000000"/>
        </w:rPr>
        <w:t xml:space="preserve"> и спортивно-оздоровительного</w:t>
      </w:r>
      <w:r w:rsidRPr="00883B37">
        <w:rPr>
          <w:color w:val="000000"/>
        </w:rPr>
        <w:t xml:space="preserve"> развития.</w:t>
      </w:r>
    </w:p>
    <w:p w:rsidR="00770EF7" w:rsidRPr="00883B37" w:rsidRDefault="00770EF7" w:rsidP="00770EF7">
      <w:pPr>
        <w:pStyle w:val="a7"/>
        <w:jc w:val="both"/>
        <w:rPr>
          <w:color w:val="000000"/>
        </w:rPr>
      </w:pPr>
      <w:r w:rsidRPr="00883B37">
        <w:rPr>
          <w:color w:val="000000"/>
        </w:rPr>
        <w:lastRenderedPageBreak/>
        <w:t>Военно-патриотическое воспитание программы направлено на формирование у учащихся – курсантов клуба духовно-нравственных принципов и гражданской ответственности, любви и преданности своему Отечеству, готовности к достойному и самоотверженному служению обществу и государству.</w:t>
      </w:r>
    </w:p>
    <w:p w:rsidR="00770EF7" w:rsidRPr="00883B37" w:rsidRDefault="00770EF7" w:rsidP="00770EF7">
      <w:pPr>
        <w:pStyle w:val="a7"/>
        <w:jc w:val="both"/>
        <w:rPr>
          <w:color w:val="000000"/>
        </w:rPr>
      </w:pPr>
      <w:r w:rsidRPr="00883B37">
        <w:rPr>
          <w:color w:val="000000"/>
        </w:rPr>
        <w:t>Физкультурно-оздоровительная работа программы направлена на развитие и совершенствование у курсантов физических качеств – выносливости, силы, быстроты и ловкости. Обучающиеся овладевают навыками преодоления различных препятствий, стрельбы из пневматического оружия.</w:t>
      </w:r>
    </w:p>
    <w:p w:rsidR="00770EF7" w:rsidRPr="00883B37" w:rsidRDefault="00770EF7" w:rsidP="00770EF7">
      <w:pPr>
        <w:pStyle w:val="a7"/>
        <w:jc w:val="both"/>
        <w:rPr>
          <w:color w:val="000000"/>
        </w:rPr>
      </w:pPr>
      <w:r w:rsidRPr="00883B37">
        <w:rPr>
          <w:bCs/>
          <w:color w:val="000000"/>
          <w:u w:val="single"/>
        </w:rPr>
        <w:t>Цель</w:t>
      </w:r>
      <w:r w:rsidRPr="00883B37">
        <w:rPr>
          <w:rStyle w:val="apple-converted-space"/>
          <w:color w:val="000000"/>
        </w:rPr>
        <w:t> </w:t>
      </w:r>
      <w:r w:rsidRPr="00883B37">
        <w:rPr>
          <w:color w:val="000000"/>
        </w:rPr>
        <w:t>– совершенствование гражданского и патриотического воспитания школьников и повышение престижа службы в Российских Вооруженных Силах</w:t>
      </w:r>
    </w:p>
    <w:p w:rsidR="00770EF7" w:rsidRPr="00883B37" w:rsidRDefault="00770EF7" w:rsidP="00770EF7">
      <w:pPr>
        <w:pStyle w:val="a7"/>
        <w:jc w:val="both"/>
        <w:rPr>
          <w:color w:val="000000"/>
        </w:rPr>
      </w:pPr>
      <w:r w:rsidRPr="00883B37">
        <w:rPr>
          <w:color w:val="000000"/>
        </w:rPr>
        <w:t>Для достижения этой цели необходимо решить следующие</w:t>
      </w:r>
      <w:r w:rsidRPr="00883B37">
        <w:rPr>
          <w:rStyle w:val="apple-converted-space"/>
          <w:color w:val="000000"/>
        </w:rPr>
        <w:t> </w:t>
      </w:r>
      <w:r w:rsidRPr="00883B37">
        <w:rPr>
          <w:bCs/>
          <w:color w:val="000000"/>
          <w:u w:val="single"/>
        </w:rPr>
        <w:t>задачи</w:t>
      </w:r>
      <w:r w:rsidRPr="00883B37">
        <w:rPr>
          <w:color w:val="000000"/>
        </w:rPr>
        <w:t>:</w:t>
      </w:r>
    </w:p>
    <w:p w:rsidR="00770EF7" w:rsidRPr="00883B37" w:rsidRDefault="00770EF7" w:rsidP="00770EF7">
      <w:pPr>
        <w:pStyle w:val="a7"/>
        <w:numPr>
          <w:ilvl w:val="0"/>
          <w:numId w:val="6"/>
        </w:numPr>
        <w:jc w:val="both"/>
        <w:rPr>
          <w:color w:val="000000"/>
        </w:rPr>
      </w:pPr>
      <w:r w:rsidRPr="00883B37">
        <w:rPr>
          <w:color w:val="000000"/>
        </w:rPr>
        <w:t>Воспитание готовности к достойному и самоотверженному служению обществу и государству, к выполнению обязанностей по защите Отечества;</w:t>
      </w:r>
    </w:p>
    <w:p w:rsidR="00770EF7" w:rsidRPr="00883B37" w:rsidRDefault="00770EF7" w:rsidP="00770EF7">
      <w:pPr>
        <w:pStyle w:val="a7"/>
        <w:numPr>
          <w:ilvl w:val="0"/>
          <w:numId w:val="6"/>
        </w:numPr>
        <w:jc w:val="both"/>
        <w:rPr>
          <w:color w:val="000000"/>
        </w:rPr>
      </w:pPr>
      <w:r w:rsidRPr="00883B37">
        <w:rPr>
          <w:color w:val="000000"/>
        </w:rPr>
        <w:t>Укрепление здоровья, военно-патриотическое воспитание молодёжи, комплексная подготовка юношей к службе в Вооруженных силах России;</w:t>
      </w:r>
    </w:p>
    <w:p w:rsidR="00770EF7" w:rsidRPr="00883B37" w:rsidRDefault="00770EF7" w:rsidP="00770EF7">
      <w:pPr>
        <w:pStyle w:val="a7"/>
        <w:numPr>
          <w:ilvl w:val="0"/>
          <w:numId w:val="6"/>
        </w:numPr>
        <w:jc w:val="both"/>
        <w:rPr>
          <w:color w:val="000000"/>
        </w:rPr>
      </w:pPr>
      <w:r w:rsidRPr="00883B37">
        <w:rPr>
          <w:color w:val="000000"/>
        </w:rPr>
        <w:t>Развитие физических, духовных и нравственных качеств личности, формирование здорового образа жизни;</w:t>
      </w:r>
    </w:p>
    <w:p w:rsidR="00770EF7" w:rsidRPr="00883B37" w:rsidRDefault="00770EF7" w:rsidP="00770EF7">
      <w:pPr>
        <w:pStyle w:val="a7"/>
        <w:numPr>
          <w:ilvl w:val="0"/>
          <w:numId w:val="6"/>
        </w:numPr>
        <w:jc w:val="both"/>
        <w:rPr>
          <w:color w:val="000000"/>
        </w:rPr>
      </w:pPr>
      <w:r w:rsidRPr="00883B37">
        <w:rPr>
          <w:color w:val="000000"/>
        </w:rPr>
        <w:t>Профессиональная ориентация подростков;</w:t>
      </w:r>
    </w:p>
    <w:p w:rsidR="00770EF7" w:rsidRPr="00883B37" w:rsidRDefault="00770EF7" w:rsidP="00770EF7">
      <w:pPr>
        <w:pStyle w:val="a7"/>
        <w:numPr>
          <w:ilvl w:val="0"/>
          <w:numId w:val="6"/>
        </w:numPr>
        <w:jc w:val="both"/>
        <w:rPr>
          <w:color w:val="000000"/>
        </w:rPr>
      </w:pPr>
      <w:r w:rsidRPr="00883B37">
        <w:rPr>
          <w:color w:val="000000"/>
        </w:rPr>
        <w:t>Закрепление навыков, полученных в процессе обучения в школе.</w:t>
      </w:r>
    </w:p>
    <w:p w:rsidR="00770EF7" w:rsidRPr="00883B37" w:rsidRDefault="00C90AE5" w:rsidP="00770EF7">
      <w:pPr>
        <w:pStyle w:val="a7"/>
        <w:jc w:val="both"/>
        <w:rPr>
          <w:color w:val="000000"/>
        </w:rPr>
      </w:pPr>
      <w:r w:rsidRPr="00883B37">
        <w:rPr>
          <w:color w:val="000000"/>
          <w:lang w:val="en-US"/>
        </w:rPr>
        <w:t>II</w:t>
      </w:r>
      <w:r w:rsidRPr="00883B37">
        <w:rPr>
          <w:color w:val="000000"/>
        </w:rPr>
        <w:t>.Результаты освоения программы внеурочной деятельности</w:t>
      </w:r>
    </w:p>
    <w:p w:rsidR="003C313D" w:rsidRPr="003C313D" w:rsidRDefault="003C313D" w:rsidP="003C313D">
      <w:pPr>
        <w:shd w:val="clear" w:color="auto" w:fill="FFFFFF"/>
        <w:rPr>
          <w:rFonts w:ascii="OpenSans" w:hAnsi="OpenSans"/>
          <w:color w:val="000000"/>
        </w:rPr>
      </w:pPr>
      <w:r w:rsidRPr="00883B37">
        <w:rPr>
          <w:rFonts w:ascii="OpenSans" w:hAnsi="OpenSans"/>
          <w:b/>
          <w:bCs/>
          <w:color w:val="000000"/>
        </w:rPr>
        <w:t>ЛИЧНОСТНЫЕ, МЕТАПРЕДМЕТНЫЕ И ПРЕДМЕТНЫ</w:t>
      </w:r>
      <w:r w:rsidR="00883B37" w:rsidRPr="00883B37">
        <w:rPr>
          <w:rFonts w:ascii="OpenSans" w:hAnsi="OpenSans"/>
          <w:b/>
          <w:bCs/>
          <w:color w:val="000000"/>
        </w:rPr>
        <w:t>Е РЕЗУЛЬТАТЫ ОСВОЕНИЯ ПРОГРАММЫ «ВПК «Десантник»</w:t>
      </w:r>
    </w:p>
    <w:p w:rsidR="00883B37" w:rsidRPr="00883B37" w:rsidRDefault="00883B37" w:rsidP="003C313D">
      <w:pPr>
        <w:shd w:val="clear" w:color="auto" w:fill="FFFFFF"/>
        <w:spacing w:after="300"/>
        <w:rPr>
          <w:rFonts w:ascii="OpenSans" w:hAnsi="OpenSans"/>
          <w:color w:val="000000"/>
        </w:rPr>
      </w:pPr>
    </w:p>
    <w:p w:rsidR="003C313D" w:rsidRPr="003C313D" w:rsidRDefault="003C313D" w:rsidP="003C313D">
      <w:pPr>
        <w:shd w:val="clear" w:color="auto" w:fill="FFFFFF"/>
        <w:spacing w:after="300"/>
        <w:rPr>
          <w:rFonts w:ascii="OpenSans" w:hAnsi="OpenSans"/>
          <w:color w:val="000000"/>
        </w:rPr>
      </w:pPr>
      <w:r w:rsidRPr="003C313D">
        <w:rPr>
          <w:rFonts w:ascii="OpenSans" w:hAnsi="OpenSans"/>
          <w:color w:val="000000"/>
        </w:rPr>
        <w:t>Личностные УУД:</w:t>
      </w:r>
    </w:p>
    <w:p w:rsidR="003C313D" w:rsidRPr="00883B37" w:rsidRDefault="003C313D" w:rsidP="00883B37">
      <w:pPr>
        <w:pStyle w:val="a6"/>
        <w:numPr>
          <w:ilvl w:val="0"/>
          <w:numId w:val="9"/>
        </w:numPr>
        <w:shd w:val="clear" w:color="auto" w:fill="FFFFFF"/>
        <w:spacing w:after="300"/>
        <w:rPr>
          <w:rFonts w:ascii="OpenSans" w:hAnsi="OpenSans"/>
          <w:color w:val="000000"/>
          <w:sz w:val="24"/>
          <w:szCs w:val="24"/>
        </w:rPr>
      </w:pPr>
      <w:r w:rsidRPr="00883B37">
        <w:rPr>
          <w:rFonts w:ascii="OpenSans" w:hAnsi="OpenSans"/>
          <w:color w:val="000000"/>
          <w:sz w:val="24"/>
          <w:szCs w:val="24"/>
        </w:rPr>
        <w:t>социализация личности;</w:t>
      </w:r>
    </w:p>
    <w:p w:rsidR="003C313D" w:rsidRPr="00883B37" w:rsidRDefault="003C313D" w:rsidP="00883B37">
      <w:pPr>
        <w:pStyle w:val="a6"/>
        <w:numPr>
          <w:ilvl w:val="0"/>
          <w:numId w:val="9"/>
        </w:numPr>
        <w:shd w:val="clear" w:color="auto" w:fill="FFFFFF"/>
        <w:spacing w:after="300"/>
        <w:rPr>
          <w:rFonts w:ascii="OpenSans" w:hAnsi="OpenSans"/>
          <w:color w:val="000000"/>
          <w:sz w:val="24"/>
          <w:szCs w:val="24"/>
        </w:rPr>
      </w:pPr>
      <w:r w:rsidRPr="00883B37">
        <w:rPr>
          <w:rFonts w:ascii="OpenSans" w:hAnsi="OpenSans"/>
          <w:color w:val="000000"/>
          <w:sz w:val="24"/>
          <w:szCs w:val="24"/>
        </w:rPr>
        <w:t>формирование понятия о национальной истории и представления о вкладе своего народа в мировую историю и культуру;</w:t>
      </w:r>
    </w:p>
    <w:p w:rsidR="003C313D" w:rsidRPr="00883B37" w:rsidRDefault="003C313D" w:rsidP="00883B37">
      <w:pPr>
        <w:pStyle w:val="a6"/>
        <w:numPr>
          <w:ilvl w:val="0"/>
          <w:numId w:val="9"/>
        </w:numPr>
        <w:shd w:val="clear" w:color="auto" w:fill="FFFFFF"/>
        <w:spacing w:after="300"/>
        <w:rPr>
          <w:rFonts w:ascii="OpenSans" w:hAnsi="OpenSans"/>
          <w:color w:val="000000"/>
          <w:sz w:val="24"/>
          <w:szCs w:val="24"/>
        </w:rPr>
      </w:pPr>
      <w:r w:rsidRPr="00883B37">
        <w:rPr>
          <w:rFonts w:ascii="OpenSans" w:hAnsi="OpenSans"/>
          <w:color w:val="000000"/>
          <w:sz w:val="24"/>
          <w:szCs w:val="24"/>
        </w:rPr>
        <w:t>развитие творческого потенциала ученика;</w:t>
      </w:r>
    </w:p>
    <w:p w:rsidR="00883B37" w:rsidRPr="00883B37" w:rsidRDefault="00883B37" w:rsidP="00883B37">
      <w:pPr>
        <w:pStyle w:val="a6"/>
        <w:numPr>
          <w:ilvl w:val="0"/>
          <w:numId w:val="9"/>
        </w:numPr>
        <w:shd w:val="clear" w:color="auto" w:fill="FFFFFF"/>
        <w:spacing w:after="300"/>
        <w:rPr>
          <w:rFonts w:ascii="OpenSans" w:hAnsi="OpenSans"/>
          <w:color w:val="000000"/>
          <w:sz w:val="24"/>
          <w:szCs w:val="24"/>
        </w:rPr>
      </w:pPr>
      <w:r w:rsidRPr="00883B37">
        <w:rPr>
          <w:rFonts w:ascii="OpenSans" w:hAnsi="OpenSans"/>
          <w:color w:val="000000"/>
          <w:sz w:val="24"/>
          <w:szCs w:val="24"/>
        </w:rPr>
        <w:t>формирование здорового образа жизни;</w:t>
      </w:r>
    </w:p>
    <w:p w:rsidR="003C313D" w:rsidRPr="00883B37" w:rsidRDefault="003C313D" w:rsidP="00883B37">
      <w:pPr>
        <w:pStyle w:val="a6"/>
        <w:numPr>
          <w:ilvl w:val="0"/>
          <w:numId w:val="9"/>
        </w:numPr>
        <w:shd w:val="clear" w:color="auto" w:fill="FFFFFF"/>
        <w:spacing w:after="300"/>
        <w:rPr>
          <w:rFonts w:ascii="OpenSans" w:hAnsi="OpenSans"/>
          <w:color w:val="000000"/>
          <w:sz w:val="24"/>
          <w:szCs w:val="24"/>
        </w:rPr>
      </w:pPr>
      <w:r w:rsidRPr="00883B37">
        <w:rPr>
          <w:rFonts w:ascii="OpenSans" w:hAnsi="OpenSans"/>
          <w:color w:val="000000"/>
          <w:sz w:val="24"/>
          <w:szCs w:val="24"/>
        </w:rPr>
        <w:t>воспитание толерантности по отношению к людям других национальностей, политических взглядов и убеждений;</w:t>
      </w:r>
    </w:p>
    <w:p w:rsidR="003C313D" w:rsidRPr="00883B37" w:rsidRDefault="003C313D" w:rsidP="00883B37">
      <w:pPr>
        <w:pStyle w:val="a6"/>
        <w:numPr>
          <w:ilvl w:val="0"/>
          <w:numId w:val="9"/>
        </w:numPr>
        <w:shd w:val="clear" w:color="auto" w:fill="FFFFFF"/>
        <w:spacing w:after="300"/>
        <w:rPr>
          <w:rFonts w:ascii="OpenSans" w:hAnsi="OpenSans"/>
          <w:color w:val="000000"/>
          <w:sz w:val="24"/>
          <w:szCs w:val="24"/>
        </w:rPr>
      </w:pPr>
      <w:r w:rsidRPr="00883B37">
        <w:rPr>
          <w:rFonts w:ascii="OpenSans" w:hAnsi="OpenSans"/>
          <w:color w:val="000000"/>
          <w:sz w:val="24"/>
          <w:szCs w:val="24"/>
        </w:rPr>
        <w:t>воспитание интереса к творческой</w:t>
      </w:r>
      <w:r w:rsidR="00883B37" w:rsidRPr="00883B37">
        <w:rPr>
          <w:rFonts w:ascii="OpenSans" w:hAnsi="OpenSans"/>
          <w:color w:val="000000"/>
          <w:sz w:val="24"/>
          <w:szCs w:val="24"/>
        </w:rPr>
        <w:t xml:space="preserve"> и военной</w:t>
      </w:r>
      <w:r w:rsidRPr="00883B37">
        <w:rPr>
          <w:rFonts w:ascii="OpenSans" w:hAnsi="OpenSans"/>
          <w:color w:val="000000"/>
          <w:sz w:val="24"/>
          <w:szCs w:val="24"/>
        </w:rPr>
        <w:t xml:space="preserve"> деятельности;</w:t>
      </w:r>
    </w:p>
    <w:p w:rsidR="003C313D" w:rsidRPr="00883B37" w:rsidRDefault="003C313D" w:rsidP="00883B37">
      <w:pPr>
        <w:pStyle w:val="a6"/>
        <w:numPr>
          <w:ilvl w:val="0"/>
          <w:numId w:val="9"/>
        </w:numPr>
        <w:shd w:val="clear" w:color="auto" w:fill="FFFFFF"/>
        <w:spacing w:after="300"/>
        <w:rPr>
          <w:rFonts w:ascii="OpenSans" w:hAnsi="OpenSans"/>
          <w:color w:val="000000"/>
          <w:sz w:val="24"/>
          <w:szCs w:val="24"/>
        </w:rPr>
      </w:pPr>
      <w:r w:rsidRPr="00883B37">
        <w:rPr>
          <w:rFonts w:ascii="OpenSans" w:hAnsi="OpenSans"/>
          <w:color w:val="000000"/>
          <w:sz w:val="24"/>
          <w:szCs w:val="24"/>
        </w:rPr>
        <w:t>формирование гражданского отношения к Отечеству;</w:t>
      </w:r>
    </w:p>
    <w:p w:rsidR="003C313D" w:rsidRPr="00883B37" w:rsidRDefault="003C313D" w:rsidP="00883B37">
      <w:pPr>
        <w:pStyle w:val="a6"/>
        <w:numPr>
          <w:ilvl w:val="0"/>
          <w:numId w:val="9"/>
        </w:numPr>
        <w:shd w:val="clear" w:color="auto" w:fill="FFFFFF"/>
        <w:spacing w:after="300"/>
        <w:rPr>
          <w:rFonts w:ascii="OpenSans" w:hAnsi="OpenSans"/>
          <w:color w:val="000000"/>
          <w:sz w:val="24"/>
          <w:szCs w:val="24"/>
        </w:rPr>
      </w:pPr>
      <w:r w:rsidRPr="00883B37">
        <w:rPr>
          <w:rFonts w:ascii="OpenSans" w:hAnsi="OpenSans"/>
          <w:color w:val="000000"/>
          <w:sz w:val="24"/>
          <w:szCs w:val="24"/>
        </w:rPr>
        <w:lastRenderedPageBreak/>
        <w:t>бережное отношение к духовным ценностям;</w:t>
      </w:r>
    </w:p>
    <w:p w:rsidR="003C313D" w:rsidRPr="00883B37" w:rsidRDefault="003C313D" w:rsidP="00883B37">
      <w:pPr>
        <w:pStyle w:val="a6"/>
        <w:numPr>
          <w:ilvl w:val="0"/>
          <w:numId w:val="9"/>
        </w:numPr>
        <w:shd w:val="clear" w:color="auto" w:fill="FFFFFF"/>
        <w:spacing w:after="300"/>
        <w:rPr>
          <w:rFonts w:ascii="OpenSans" w:hAnsi="OpenSans"/>
          <w:color w:val="000000"/>
          <w:sz w:val="24"/>
          <w:szCs w:val="24"/>
        </w:rPr>
      </w:pPr>
      <w:r w:rsidRPr="00883B37">
        <w:rPr>
          <w:rFonts w:ascii="OpenSans" w:hAnsi="OpenSans"/>
          <w:color w:val="000000"/>
          <w:sz w:val="24"/>
          <w:szCs w:val="24"/>
        </w:rPr>
        <w:t>активизировать навыки самостоятельной работы по сбору нужной информации</w:t>
      </w:r>
    </w:p>
    <w:p w:rsidR="00883B37" w:rsidRPr="00883B37" w:rsidRDefault="00883B37" w:rsidP="00883B37">
      <w:pPr>
        <w:pStyle w:val="a6"/>
        <w:numPr>
          <w:ilvl w:val="0"/>
          <w:numId w:val="9"/>
        </w:numPr>
        <w:shd w:val="clear" w:color="auto" w:fill="FFFFFF"/>
        <w:spacing w:after="300"/>
        <w:rPr>
          <w:rFonts w:ascii="OpenSans" w:hAnsi="OpenSans"/>
          <w:color w:val="000000"/>
          <w:sz w:val="24"/>
          <w:szCs w:val="24"/>
        </w:rPr>
      </w:pPr>
      <w:r w:rsidRPr="00883B37">
        <w:rPr>
          <w:rFonts w:ascii="OpenSans" w:hAnsi="OpenSans"/>
          <w:color w:val="000000"/>
          <w:sz w:val="24"/>
          <w:szCs w:val="24"/>
        </w:rPr>
        <w:t>овладеть знаниями строевой, огневой, тактической и медицинской  подготовкой</w:t>
      </w:r>
    </w:p>
    <w:p w:rsidR="00883B37" w:rsidRPr="00883B37" w:rsidRDefault="00883B37" w:rsidP="00883B37">
      <w:pPr>
        <w:pStyle w:val="a6"/>
        <w:shd w:val="clear" w:color="auto" w:fill="FFFFFF"/>
        <w:spacing w:after="300"/>
        <w:rPr>
          <w:rFonts w:ascii="OpenSans" w:hAnsi="OpenSans"/>
          <w:color w:val="000000"/>
          <w:sz w:val="24"/>
          <w:szCs w:val="24"/>
        </w:rPr>
      </w:pPr>
    </w:p>
    <w:p w:rsidR="003C313D" w:rsidRPr="003C313D" w:rsidRDefault="003C313D" w:rsidP="003C313D">
      <w:pPr>
        <w:shd w:val="clear" w:color="auto" w:fill="FFFFFF"/>
        <w:spacing w:after="300"/>
        <w:rPr>
          <w:rFonts w:ascii="OpenSans" w:hAnsi="OpenSans"/>
          <w:color w:val="000000"/>
        </w:rPr>
      </w:pPr>
      <w:proofErr w:type="spellStart"/>
      <w:r w:rsidRPr="003C313D">
        <w:rPr>
          <w:rFonts w:ascii="OpenSans" w:hAnsi="OpenSans"/>
          <w:color w:val="000000"/>
        </w:rPr>
        <w:t>Метапредметные</w:t>
      </w:r>
      <w:proofErr w:type="spellEnd"/>
      <w:r w:rsidRPr="003C313D">
        <w:rPr>
          <w:rFonts w:ascii="OpenSans" w:hAnsi="OpenSans"/>
          <w:color w:val="000000"/>
        </w:rPr>
        <w:t xml:space="preserve"> УУД:</w:t>
      </w:r>
    </w:p>
    <w:p w:rsidR="003C313D" w:rsidRPr="00883B37" w:rsidRDefault="003C313D" w:rsidP="00883B37">
      <w:pPr>
        <w:pStyle w:val="a6"/>
        <w:numPr>
          <w:ilvl w:val="0"/>
          <w:numId w:val="10"/>
        </w:numPr>
        <w:shd w:val="clear" w:color="auto" w:fill="FFFFFF"/>
        <w:spacing w:after="300"/>
        <w:rPr>
          <w:rFonts w:ascii="OpenSans" w:hAnsi="OpenSans"/>
          <w:color w:val="000000"/>
          <w:sz w:val="24"/>
          <w:szCs w:val="24"/>
        </w:rPr>
      </w:pPr>
      <w:r w:rsidRPr="00883B37">
        <w:rPr>
          <w:rFonts w:ascii="OpenSans" w:hAnsi="OpenSans"/>
          <w:color w:val="000000"/>
          <w:sz w:val="24"/>
          <w:szCs w:val="24"/>
        </w:rPr>
        <w:t>освоение способов решения проблем поискового характера, развитие продуктивного проектного мышления, творческого потенциала личности;</w:t>
      </w:r>
    </w:p>
    <w:p w:rsidR="003C313D" w:rsidRPr="00883B37" w:rsidRDefault="003C313D" w:rsidP="00883B37">
      <w:pPr>
        <w:pStyle w:val="a6"/>
        <w:numPr>
          <w:ilvl w:val="0"/>
          <w:numId w:val="10"/>
        </w:numPr>
        <w:shd w:val="clear" w:color="auto" w:fill="FFFFFF"/>
        <w:spacing w:after="300"/>
        <w:rPr>
          <w:rFonts w:ascii="OpenSans" w:hAnsi="OpenSans"/>
          <w:color w:val="000000"/>
          <w:sz w:val="24"/>
          <w:szCs w:val="24"/>
        </w:rPr>
      </w:pPr>
      <w:r w:rsidRPr="00883B37">
        <w:rPr>
          <w:rFonts w:ascii="OpenSans" w:hAnsi="OpenSans"/>
          <w:color w:val="000000"/>
          <w:sz w:val="24"/>
          <w:szCs w:val="24"/>
        </w:rPr>
        <w:t>формирование умения планировать, контролировать в соответствии с поставленной задачей и условиями ее реализации; определять наиболее эффективные способы решения;</w:t>
      </w:r>
    </w:p>
    <w:p w:rsidR="003C313D" w:rsidRPr="00883B37" w:rsidRDefault="003C313D" w:rsidP="00883B37">
      <w:pPr>
        <w:pStyle w:val="a6"/>
        <w:numPr>
          <w:ilvl w:val="0"/>
          <w:numId w:val="10"/>
        </w:numPr>
        <w:shd w:val="clear" w:color="auto" w:fill="FFFFFF"/>
        <w:spacing w:after="300"/>
        <w:rPr>
          <w:rFonts w:ascii="OpenSans" w:hAnsi="OpenSans"/>
          <w:color w:val="000000"/>
          <w:sz w:val="24"/>
          <w:szCs w:val="24"/>
        </w:rPr>
      </w:pPr>
      <w:r w:rsidRPr="00883B37">
        <w:rPr>
          <w:rFonts w:ascii="OpenSans" w:hAnsi="OpenSans"/>
          <w:color w:val="000000"/>
          <w:sz w:val="24"/>
          <w:szCs w:val="24"/>
        </w:rPr>
        <w:t>развитие способности осознанно строить речевое высказывание;</w:t>
      </w:r>
    </w:p>
    <w:p w:rsidR="003C313D" w:rsidRPr="00883B37" w:rsidRDefault="003C313D" w:rsidP="00883B37">
      <w:pPr>
        <w:pStyle w:val="a6"/>
        <w:numPr>
          <w:ilvl w:val="0"/>
          <w:numId w:val="10"/>
        </w:numPr>
        <w:shd w:val="clear" w:color="auto" w:fill="FFFFFF"/>
        <w:spacing w:after="300"/>
        <w:rPr>
          <w:rFonts w:ascii="OpenSans" w:hAnsi="OpenSans"/>
          <w:color w:val="000000"/>
          <w:sz w:val="24"/>
          <w:szCs w:val="24"/>
        </w:rPr>
      </w:pPr>
      <w:r w:rsidRPr="00883B37">
        <w:rPr>
          <w:rFonts w:ascii="OpenSans" w:hAnsi="OpenSans"/>
          <w:color w:val="000000"/>
          <w:sz w:val="24"/>
          <w:szCs w:val="24"/>
        </w:rPr>
        <w:t>формирование способности сравнивать, анализировать, обобщать и переносить информацию;</w:t>
      </w:r>
    </w:p>
    <w:p w:rsidR="003C313D" w:rsidRPr="00883B37" w:rsidRDefault="003C313D" w:rsidP="00883B37">
      <w:pPr>
        <w:pStyle w:val="a6"/>
        <w:numPr>
          <w:ilvl w:val="0"/>
          <w:numId w:val="10"/>
        </w:numPr>
        <w:shd w:val="clear" w:color="auto" w:fill="FFFFFF"/>
        <w:spacing w:after="300"/>
        <w:rPr>
          <w:rFonts w:ascii="OpenSans" w:hAnsi="OpenSans"/>
          <w:color w:val="000000"/>
          <w:sz w:val="24"/>
          <w:szCs w:val="24"/>
        </w:rPr>
      </w:pPr>
      <w:r w:rsidRPr="00883B37">
        <w:rPr>
          <w:rFonts w:ascii="OpenSans" w:hAnsi="OpenSans"/>
          <w:color w:val="000000"/>
          <w:sz w:val="24"/>
          <w:szCs w:val="24"/>
        </w:rPr>
        <w:t>воспитание умения и готовности вести диалог, излагать свое мнение, отношение;</w:t>
      </w:r>
    </w:p>
    <w:p w:rsidR="003C313D" w:rsidRPr="00883B37" w:rsidRDefault="003C313D" w:rsidP="00883B37">
      <w:pPr>
        <w:pStyle w:val="a6"/>
        <w:numPr>
          <w:ilvl w:val="0"/>
          <w:numId w:val="10"/>
        </w:numPr>
        <w:shd w:val="clear" w:color="auto" w:fill="FFFFFF"/>
        <w:spacing w:after="300"/>
        <w:rPr>
          <w:rFonts w:ascii="OpenSans" w:hAnsi="OpenSans"/>
          <w:color w:val="000000"/>
          <w:sz w:val="24"/>
          <w:szCs w:val="24"/>
        </w:rPr>
      </w:pPr>
      <w:r w:rsidRPr="00883B37">
        <w:rPr>
          <w:rFonts w:ascii="OpenSans" w:hAnsi="OpenSans"/>
          <w:color w:val="000000"/>
          <w:sz w:val="24"/>
          <w:szCs w:val="24"/>
        </w:rPr>
        <w:t>овладение способами ведения коллективной творческой работы; умения договариваться, распределять функции, осуществлять взаимный контроль.</w:t>
      </w:r>
    </w:p>
    <w:p w:rsidR="003C313D" w:rsidRPr="003C313D" w:rsidRDefault="003C313D" w:rsidP="003C313D">
      <w:pPr>
        <w:shd w:val="clear" w:color="auto" w:fill="FFFFFF"/>
        <w:spacing w:after="300"/>
        <w:rPr>
          <w:rFonts w:ascii="OpenSans" w:hAnsi="OpenSans"/>
          <w:color w:val="000000"/>
        </w:rPr>
      </w:pPr>
      <w:r w:rsidRPr="003C313D">
        <w:rPr>
          <w:rFonts w:ascii="OpenSans" w:hAnsi="OpenSans"/>
          <w:color w:val="000000"/>
        </w:rPr>
        <w:t>Предметные УУД:</w:t>
      </w:r>
    </w:p>
    <w:p w:rsidR="003C313D" w:rsidRPr="00883B37" w:rsidRDefault="003C313D" w:rsidP="00883B37">
      <w:pPr>
        <w:pStyle w:val="a6"/>
        <w:numPr>
          <w:ilvl w:val="0"/>
          <w:numId w:val="11"/>
        </w:numPr>
        <w:shd w:val="clear" w:color="auto" w:fill="FFFFFF"/>
        <w:spacing w:after="300"/>
        <w:rPr>
          <w:rFonts w:ascii="OpenSans" w:hAnsi="OpenSans"/>
          <w:color w:val="000000"/>
          <w:sz w:val="24"/>
          <w:szCs w:val="24"/>
        </w:rPr>
      </w:pPr>
      <w:proofErr w:type="spellStart"/>
      <w:r w:rsidRPr="00883B37">
        <w:rPr>
          <w:rFonts w:ascii="OpenSans" w:hAnsi="OpenSans"/>
          <w:color w:val="000000"/>
          <w:sz w:val="24"/>
          <w:szCs w:val="24"/>
        </w:rPr>
        <w:t>сформированность</w:t>
      </w:r>
      <w:proofErr w:type="spellEnd"/>
      <w:r w:rsidRPr="00883B37">
        <w:rPr>
          <w:rFonts w:ascii="OpenSans" w:hAnsi="OpenSans"/>
          <w:color w:val="000000"/>
          <w:sz w:val="24"/>
          <w:szCs w:val="24"/>
        </w:rPr>
        <w:t xml:space="preserve"> </w:t>
      </w:r>
      <w:r w:rsidR="00883B37" w:rsidRPr="00883B37">
        <w:rPr>
          <w:rFonts w:ascii="OpenSans" w:hAnsi="OpenSans"/>
          <w:color w:val="000000"/>
          <w:sz w:val="24"/>
          <w:szCs w:val="24"/>
        </w:rPr>
        <w:t>военных знаний</w:t>
      </w:r>
      <w:r w:rsidRPr="00883B37">
        <w:rPr>
          <w:rFonts w:ascii="OpenSans" w:hAnsi="OpenSans"/>
          <w:color w:val="000000"/>
          <w:sz w:val="24"/>
          <w:szCs w:val="24"/>
        </w:rPr>
        <w:t>;</w:t>
      </w:r>
    </w:p>
    <w:p w:rsidR="003C313D" w:rsidRPr="00883B37" w:rsidRDefault="003C313D" w:rsidP="00883B37">
      <w:pPr>
        <w:pStyle w:val="a6"/>
        <w:numPr>
          <w:ilvl w:val="0"/>
          <w:numId w:val="11"/>
        </w:numPr>
        <w:shd w:val="clear" w:color="auto" w:fill="FFFFFF"/>
        <w:spacing w:after="300"/>
        <w:rPr>
          <w:rFonts w:ascii="OpenSans" w:hAnsi="OpenSans"/>
          <w:color w:val="000000"/>
          <w:sz w:val="24"/>
          <w:szCs w:val="24"/>
        </w:rPr>
      </w:pPr>
      <w:proofErr w:type="spellStart"/>
      <w:r w:rsidRPr="00883B37">
        <w:rPr>
          <w:rFonts w:ascii="OpenSans" w:hAnsi="OpenSans"/>
          <w:color w:val="000000"/>
          <w:sz w:val="24"/>
          <w:szCs w:val="24"/>
        </w:rPr>
        <w:t>сформированность</w:t>
      </w:r>
      <w:proofErr w:type="spellEnd"/>
      <w:r w:rsidRPr="00883B37">
        <w:rPr>
          <w:rFonts w:ascii="OpenSans" w:hAnsi="OpenSans"/>
          <w:color w:val="000000"/>
          <w:sz w:val="24"/>
          <w:szCs w:val="24"/>
        </w:rPr>
        <w:t xml:space="preserve"> интереса к изучению истории, </w:t>
      </w:r>
      <w:r w:rsidR="00883B37" w:rsidRPr="00883B37">
        <w:rPr>
          <w:rFonts w:ascii="OpenSans" w:hAnsi="OpenSans"/>
          <w:color w:val="000000"/>
          <w:sz w:val="24"/>
          <w:szCs w:val="24"/>
        </w:rPr>
        <w:t xml:space="preserve">военного дела, </w:t>
      </w:r>
      <w:r w:rsidRPr="00883B37">
        <w:rPr>
          <w:rFonts w:ascii="OpenSans" w:hAnsi="OpenSans"/>
          <w:color w:val="000000"/>
          <w:sz w:val="24"/>
          <w:szCs w:val="24"/>
        </w:rPr>
        <w:t>родословной своей семьи, жизни родных и близких, верно служивших и служащих сегодня Родине, знание своих корней;</w:t>
      </w:r>
    </w:p>
    <w:p w:rsidR="003C313D" w:rsidRPr="00883B37" w:rsidRDefault="003C313D" w:rsidP="00883B37">
      <w:pPr>
        <w:pStyle w:val="a6"/>
        <w:numPr>
          <w:ilvl w:val="0"/>
          <w:numId w:val="11"/>
        </w:numPr>
        <w:shd w:val="clear" w:color="auto" w:fill="FFFFFF"/>
        <w:spacing w:after="300"/>
        <w:rPr>
          <w:rFonts w:ascii="OpenSans" w:hAnsi="OpenSans"/>
          <w:color w:val="000000"/>
          <w:sz w:val="24"/>
          <w:szCs w:val="24"/>
        </w:rPr>
      </w:pPr>
      <w:r w:rsidRPr="00883B37">
        <w:rPr>
          <w:rFonts w:ascii="OpenSans" w:hAnsi="OpenSans"/>
          <w:color w:val="000000"/>
          <w:sz w:val="24"/>
          <w:szCs w:val="24"/>
        </w:rPr>
        <w:t>развитие творческих способностей, детской самостоятельности и самодеятельности.</w:t>
      </w:r>
    </w:p>
    <w:p w:rsidR="00C90AE5" w:rsidRPr="00883B37" w:rsidRDefault="00C90AE5" w:rsidP="00C90AE5">
      <w:pPr>
        <w:jc w:val="center"/>
      </w:pPr>
      <w:r w:rsidRPr="00883B37">
        <w:rPr>
          <w:lang w:val="en-US"/>
        </w:rPr>
        <w:t>III</w:t>
      </w:r>
      <w:r w:rsidRPr="00883B37">
        <w:t>.</w:t>
      </w:r>
      <w:r w:rsidRPr="00883B37">
        <w:t xml:space="preserve"> Содержание </w:t>
      </w:r>
      <w:r w:rsidRPr="00883B37">
        <w:t>курса внеурочной деятельности с указанием форм о</w:t>
      </w:r>
      <w:r w:rsidR="0077515A" w:rsidRPr="00883B37">
        <w:t>рганизации и видов деятельности.</w:t>
      </w:r>
    </w:p>
    <w:p w:rsidR="0077515A" w:rsidRPr="00883B37" w:rsidRDefault="0077515A" w:rsidP="0077515A">
      <w:pPr>
        <w:pStyle w:val="a7"/>
        <w:jc w:val="both"/>
        <w:rPr>
          <w:color w:val="000000"/>
        </w:rPr>
      </w:pPr>
      <w:r w:rsidRPr="00883B37">
        <w:rPr>
          <w:color w:val="000000"/>
        </w:rPr>
        <w:t>Для достижения поставленных задач в ходе занятий дается теоретический материал (рассказ, объяснение, показ).</w:t>
      </w:r>
    </w:p>
    <w:p w:rsidR="0077515A" w:rsidRPr="00883B37" w:rsidRDefault="0077515A" w:rsidP="0077515A">
      <w:pPr>
        <w:pStyle w:val="a7"/>
        <w:jc w:val="both"/>
        <w:rPr>
          <w:color w:val="000000"/>
        </w:rPr>
      </w:pPr>
      <w:r w:rsidRPr="00883B37">
        <w:rPr>
          <w:color w:val="000000"/>
        </w:rPr>
        <w:t>Для обучения, закрепления и проверки усвоения пройденного материала проводятся практические занятия и прием тестов физической подготовленности.</w:t>
      </w:r>
    </w:p>
    <w:p w:rsidR="0077515A" w:rsidRPr="00883B37" w:rsidRDefault="0077515A" w:rsidP="0077515A">
      <w:pPr>
        <w:pStyle w:val="a7"/>
        <w:jc w:val="both"/>
        <w:rPr>
          <w:color w:val="000000"/>
        </w:rPr>
      </w:pPr>
      <w:r w:rsidRPr="00883B37">
        <w:rPr>
          <w:bCs/>
          <w:color w:val="000000"/>
        </w:rPr>
        <w:lastRenderedPageBreak/>
        <w:t>Программа состоит из 8 разделов:</w:t>
      </w:r>
      <w:r w:rsidRPr="00883B37">
        <w:rPr>
          <w:rStyle w:val="apple-converted-space"/>
          <w:color w:val="000000"/>
        </w:rPr>
        <w:t> </w:t>
      </w:r>
      <w:r w:rsidRPr="00883B37">
        <w:rPr>
          <w:color w:val="000000"/>
        </w:rPr>
        <w:t xml:space="preserve">основы знаний в ВПК «Десантник», физическая подготовка - основы армейского рукопашного боя, </w:t>
      </w:r>
      <w:proofErr w:type="spellStart"/>
      <w:proofErr w:type="gramStart"/>
      <w:r w:rsidRPr="00883B37">
        <w:rPr>
          <w:color w:val="000000"/>
        </w:rPr>
        <w:t>парашютно</w:t>
      </w:r>
      <w:proofErr w:type="spellEnd"/>
      <w:r w:rsidRPr="00883B37">
        <w:rPr>
          <w:color w:val="000000"/>
        </w:rPr>
        <w:t xml:space="preserve"> - десантная</w:t>
      </w:r>
      <w:proofErr w:type="gramEnd"/>
      <w:r w:rsidRPr="00883B37">
        <w:rPr>
          <w:color w:val="000000"/>
        </w:rPr>
        <w:t xml:space="preserve"> подготовка, огневая подготовка, строевая подготовка, исторические и боевые традиции Отечества, радиационная химическая и биологическая защита (РХБЗ), военно-медицинская подготовка.</w:t>
      </w:r>
    </w:p>
    <w:p w:rsidR="0077515A" w:rsidRPr="00883B37" w:rsidRDefault="0077515A" w:rsidP="0077515A">
      <w:pPr>
        <w:pStyle w:val="a7"/>
        <w:jc w:val="both"/>
        <w:rPr>
          <w:color w:val="000000"/>
        </w:rPr>
      </w:pPr>
      <w:r w:rsidRPr="00883B37">
        <w:rPr>
          <w:color w:val="000000"/>
        </w:rPr>
        <w:t xml:space="preserve">Реализация данной программы позволяет подготовить </w:t>
      </w:r>
      <w:r w:rsidR="00883B37">
        <w:rPr>
          <w:color w:val="000000"/>
        </w:rPr>
        <w:t>обучающихся</w:t>
      </w:r>
      <w:r w:rsidRPr="00883B37">
        <w:rPr>
          <w:color w:val="000000"/>
        </w:rPr>
        <w:t xml:space="preserve"> к военной службе в соответствии с требования</w:t>
      </w:r>
      <w:r w:rsidR="00883B37">
        <w:rPr>
          <w:color w:val="000000"/>
        </w:rPr>
        <w:t xml:space="preserve">ми ФЗ № 273 от 12.12.2012 года </w:t>
      </w:r>
      <w:r w:rsidRPr="00883B37">
        <w:rPr>
          <w:color w:val="000000"/>
        </w:rPr>
        <w:t>«Об образовании</w:t>
      </w:r>
      <w:r w:rsidR="00883B37">
        <w:rPr>
          <w:color w:val="000000"/>
        </w:rPr>
        <w:t xml:space="preserve"> в РФ</w:t>
      </w:r>
      <w:r w:rsidRPr="00883B37">
        <w:rPr>
          <w:color w:val="000000"/>
        </w:rPr>
        <w:t>» и «О воинской обязанности и военной службе».</w:t>
      </w:r>
    </w:p>
    <w:p w:rsidR="00C90AE5" w:rsidRPr="00883B37" w:rsidRDefault="00C90AE5" w:rsidP="00C90AE5">
      <w:pPr>
        <w:jc w:val="center"/>
      </w:pPr>
    </w:p>
    <w:p w:rsidR="00C90AE5" w:rsidRPr="00883B37" w:rsidRDefault="00C90AE5" w:rsidP="00C90AE5">
      <w:pPr>
        <w:jc w:val="both"/>
      </w:pPr>
      <w:r w:rsidRPr="00883B37">
        <w:t xml:space="preserve">    </w:t>
      </w:r>
      <w:r w:rsidRPr="00883B37">
        <w:tab/>
        <w:t xml:space="preserve">Вводное занятие: Основы знаний клуба «Десантник» - обучающиеся знакомятся с коллективом,  с планом работы и клубными мероприятиями на 2016 – 2017 учебный год, с правилами техники безопасности на занятиях по физической, </w:t>
      </w:r>
      <w:proofErr w:type="spellStart"/>
      <w:proofErr w:type="gramStart"/>
      <w:r w:rsidRPr="00883B37">
        <w:t>парашютно</w:t>
      </w:r>
      <w:proofErr w:type="spellEnd"/>
      <w:r w:rsidRPr="00883B37">
        <w:t xml:space="preserve"> - десантной</w:t>
      </w:r>
      <w:proofErr w:type="gramEnd"/>
      <w:r w:rsidRPr="00883B37">
        <w:t>, стрелковой, строевой подготовке, радиационной, химической и биологической защите (РХБЗ)</w:t>
      </w:r>
    </w:p>
    <w:p w:rsidR="00C90AE5" w:rsidRPr="00883B37" w:rsidRDefault="00C90AE5" w:rsidP="00C90AE5">
      <w:pPr>
        <w:jc w:val="both"/>
      </w:pPr>
      <w:r w:rsidRPr="00883B37">
        <w:t xml:space="preserve">    </w:t>
      </w:r>
      <w:r w:rsidRPr="00883B37">
        <w:tab/>
        <w:t>В разделе «Физическая подготовк</w:t>
      </w:r>
      <w:proofErr w:type="gramStart"/>
      <w:r w:rsidRPr="00883B37">
        <w:t>а-</w:t>
      </w:r>
      <w:proofErr w:type="gramEnd"/>
      <w:r w:rsidRPr="00883B37">
        <w:t xml:space="preserve"> основы армейского рукопашного боя» с обучающимися проводятся занятия, в процессе которых поводится занятия, направленные на развитие физических качеств: сила, быстрота, ловкость, скоростная и силовая выносливость, даются основы базовой </w:t>
      </w:r>
      <w:proofErr w:type="spellStart"/>
      <w:r w:rsidRPr="00883B37">
        <w:t>тактико</w:t>
      </w:r>
      <w:proofErr w:type="spellEnd"/>
      <w:r w:rsidRPr="00883B37">
        <w:t xml:space="preserve"> – технической подготовки по армейскому рукопашному бою.</w:t>
      </w:r>
    </w:p>
    <w:p w:rsidR="00C90AE5" w:rsidRPr="00883B37" w:rsidRDefault="00C90AE5" w:rsidP="00C90AE5">
      <w:pPr>
        <w:jc w:val="both"/>
      </w:pPr>
      <w:r w:rsidRPr="00883B37">
        <w:tab/>
        <w:t>В разделе «Парашютно-десантная подготовка»  обучающиеся знакомятся с общими положениями воздушно-десантной подготовки, назначением, техническими данными и устройством парашюта Д-6 серии 4, Назначением и устройством парашютного прибора, порядком укладки парашюта  Д-6 серии 4, действиями парашютиста на земле и в воздухе, правилами применения основного парашюта и действиями десантника при отделении от самолета.</w:t>
      </w:r>
    </w:p>
    <w:p w:rsidR="00C90AE5" w:rsidRPr="00883B37" w:rsidRDefault="00C90AE5" w:rsidP="00C90AE5">
      <w:pPr>
        <w:jc w:val="both"/>
      </w:pPr>
      <w:r w:rsidRPr="00883B37">
        <w:t xml:space="preserve">   </w:t>
      </w:r>
      <w:r w:rsidRPr="00883B37">
        <w:tab/>
        <w:t>В разделе «Огневая подготовка» с обучающимися проводятся занятия, в процессе которых обучающиеся знакомятся с материальной частью автомата Калашникова, Назначением, боевыми свойствами, общим устройством и принципом работы автомата. Выполняют неполную разборку и сборку АКМ-74.  Знакомятся с правилами прицеливания и стрельбы из пневматической винтовки. Выполняют стрельбу по мишеням.</w:t>
      </w:r>
    </w:p>
    <w:p w:rsidR="00C90AE5" w:rsidRPr="00883B37" w:rsidRDefault="00C90AE5" w:rsidP="00C90AE5">
      <w:pPr>
        <w:jc w:val="both"/>
      </w:pPr>
      <w:r w:rsidRPr="00883B37">
        <w:t xml:space="preserve">    </w:t>
      </w:r>
      <w:r w:rsidRPr="00883B37">
        <w:tab/>
        <w:t>В разделе «Строевая подготовка» обучающиеся знакомятся и изучают на практике строевые приёмы на месте и в движении, без оружия и с оружием (автоматом АКМ-74) согласно Строевому уставу Вооруженных Сил Российской Федерации.</w:t>
      </w:r>
    </w:p>
    <w:p w:rsidR="00C90AE5" w:rsidRPr="00883B37" w:rsidRDefault="00C90AE5" w:rsidP="00C90AE5">
      <w:pPr>
        <w:jc w:val="both"/>
      </w:pPr>
      <w:r w:rsidRPr="00883B37">
        <w:t xml:space="preserve">   </w:t>
      </w:r>
      <w:r w:rsidRPr="00883B37">
        <w:tab/>
        <w:t xml:space="preserve"> В разделе «Исторические и боевые традиции Отечества и Вооруженных сил РФ» обучающиеся знакомятся с Государственной и военной символикой, Днями воинской славы России, Символами воинской чести, основными битвами Великой Отечественной войны, городами – героями, Вооруженными Силами Российской Федерации, Воздушно-десантными войсками, их историей создания и развития.</w:t>
      </w:r>
    </w:p>
    <w:p w:rsidR="00C90AE5" w:rsidRPr="00883B37" w:rsidRDefault="00C90AE5" w:rsidP="00C90AE5">
      <w:pPr>
        <w:jc w:val="both"/>
      </w:pPr>
      <w:r w:rsidRPr="00883B37">
        <w:t xml:space="preserve">   </w:t>
      </w:r>
      <w:r w:rsidRPr="00883B37">
        <w:tab/>
        <w:t>В разделе «Основы безопасности жизнедеятельности - радиационная химическая и биологическая защита» обучающиеся знакомятся с правилами безопасного поведения у водоемов, при пожаре, в природных экстремальных ситуациях; с ЧС аварийного характера в жилище и на транспорте, криминального характера. Опасными природными факторами и защитой от их влияния. Способами подачи сигналов бедствия, способами разведения огня и приготовления пищи, ориентированием  и поиском маршрута движения на местности, преодолением рельефных и водных препятствий. Обучающиеся изучают современные средства поражения, мероприятия ГО по защите населения: средствами индивидуальной защиты органов дыхания и кожи, приборы радиационной и химической разведки. На практике отрабатывают навыки одевания и пребывания в противогазе и общевойсковом защитном комплекте (ОЗК).</w:t>
      </w:r>
    </w:p>
    <w:p w:rsidR="0077515A" w:rsidRPr="00883B37" w:rsidRDefault="00C90AE5" w:rsidP="00C90AE5">
      <w:pPr>
        <w:jc w:val="both"/>
      </w:pPr>
      <w:r w:rsidRPr="00883B37">
        <w:t xml:space="preserve">  </w:t>
      </w:r>
      <w:r w:rsidRPr="00883B37">
        <w:tab/>
        <w:t xml:space="preserve">В разделе «Медицинская подготовка»  обучающиеся знакомятся и изучают на практике правила оказания первой медицинской помощи в природных условиях (ссадины, порезы, укусы животных; вывихи переломы, обморожения; первая помощь утопающему). Первая помощь </w:t>
      </w:r>
      <w:r w:rsidRPr="00883B37">
        <w:lastRenderedPageBreak/>
        <w:t xml:space="preserve">при ранениях и травмах (виды ран, помощь, повязка на голову и грудь), первая помощь при переломах конечностей. Первая помощь при несчастном случае: остановка кровотечений, повязки на живот, и промежность, верхние и нижние конечности.  </w:t>
      </w:r>
    </w:p>
    <w:p w:rsidR="0077515A" w:rsidRPr="00883B37" w:rsidRDefault="0077515A" w:rsidP="0077515A">
      <w:pPr>
        <w:jc w:val="both"/>
      </w:pPr>
      <w:r w:rsidRPr="00883B37">
        <w:t xml:space="preserve">   </w:t>
      </w:r>
      <w:proofErr w:type="gramStart"/>
      <w:r w:rsidRPr="00883B37">
        <w:t>Контроль за  обучающихся осуществляется на практических занятиях в следующих формах: собеседование, тренировка выполнения контрольных упражнений.</w:t>
      </w:r>
      <w:proofErr w:type="gramEnd"/>
    </w:p>
    <w:p w:rsidR="00C90AE5" w:rsidRPr="00883B37" w:rsidRDefault="00C90AE5" w:rsidP="00C90AE5">
      <w:pPr>
        <w:jc w:val="both"/>
      </w:pPr>
      <w:r w:rsidRPr="00883B37">
        <w:t xml:space="preserve">        </w:t>
      </w:r>
    </w:p>
    <w:p w:rsidR="00C90AE5" w:rsidRPr="00883B37" w:rsidRDefault="00C90AE5" w:rsidP="00770EF7">
      <w:pPr>
        <w:jc w:val="center"/>
      </w:pPr>
    </w:p>
    <w:p w:rsidR="00770EF7" w:rsidRPr="00883B37" w:rsidRDefault="00C90AE5" w:rsidP="00770EF7">
      <w:pPr>
        <w:jc w:val="center"/>
      </w:pPr>
      <w:r w:rsidRPr="00883B37">
        <w:rPr>
          <w:lang w:val="en-US"/>
        </w:rPr>
        <w:t>IV</w:t>
      </w:r>
      <w:r w:rsidR="00770EF7" w:rsidRPr="00883B37">
        <w:t>.</w:t>
      </w:r>
      <w:r w:rsidR="0077515A" w:rsidRPr="00883B37">
        <w:t xml:space="preserve"> Календарно – тематический планирование</w:t>
      </w: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8505"/>
        <w:gridCol w:w="992"/>
        <w:gridCol w:w="992"/>
        <w:gridCol w:w="851"/>
        <w:gridCol w:w="1559"/>
      </w:tblGrid>
      <w:tr w:rsidR="00883B37" w:rsidRPr="00883B37" w:rsidTr="00883B37">
        <w:trPr>
          <w:cantSplit/>
        </w:trPr>
        <w:tc>
          <w:tcPr>
            <w:tcW w:w="1277" w:type="dxa"/>
            <w:vMerge w:val="restart"/>
          </w:tcPr>
          <w:p w:rsidR="00883B37" w:rsidRPr="00883B37" w:rsidRDefault="00883B37" w:rsidP="00AF085D">
            <w:pPr>
              <w:jc w:val="center"/>
            </w:pPr>
            <w:r w:rsidRPr="00883B37">
              <w:t>№</w:t>
            </w:r>
          </w:p>
          <w:p w:rsidR="00883B37" w:rsidRPr="00883B37" w:rsidRDefault="00883B37" w:rsidP="00AF085D">
            <w:pPr>
              <w:jc w:val="center"/>
            </w:pPr>
            <w:r w:rsidRPr="00883B37">
              <w:t>п\</w:t>
            </w:r>
            <w:proofErr w:type="gramStart"/>
            <w:r w:rsidRPr="00883B37">
              <w:t>п</w:t>
            </w:r>
            <w:proofErr w:type="gramEnd"/>
          </w:p>
        </w:tc>
        <w:tc>
          <w:tcPr>
            <w:tcW w:w="8505" w:type="dxa"/>
            <w:vMerge w:val="restart"/>
          </w:tcPr>
          <w:p w:rsidR="00883B37" w:rsidRPr="00883B37" w:rsidRDefault="00883B37" w:rsidP="00AF085D">
            <w:pPr>
              <w:jc w:val="center"/>
            </w:pPr>
            <w:r w:rsidRPr="00883B37">
              <w:t>Название разделов и тем</w:t>
            </w:r>
          </w:p>
        </w:tc>
        <w:tc>
          <w:tcPr>
            <w:tcW w:w="2835" w:type="dxa"/>
            <w:gridSpan w:val="3"/>
          </w:tcPr>
          <w:p w:rsidR="00883B37" w:rsidRPr="00883B37" w:rsidRDefault="00883B37" w:rsidP="00AF085D">
            <w:pPr>
              <w:jc w:val="center"/>
            </w:pPr>
            <w:r w:rsidRPr="00883B37">
              <w:t>Количество часов</w:t>
            </w:r>
          </w:p>
        </w:tc>
        <w:tc>
          <w:tcPr>
            <w:tcW w:w="1559" w:type="dxa"/>
          </w:tcPr>
          <w:p w:rsidR="00883B37" w:rsidRPr="00883B37" w:rsidRDefault="00883B37" w:rsidP="00AF085D">
            <w:pPr>
              <w:jc w:val="center"/>
            </w:pPr>
            <w:r w:rsidRPr="00883B37">
              <w:t>Дата</w:t>
            </w:r>
          </w:p>
        </w:tc>
      </w:tr>
      <w:tr w:rsidR="00883B37" w:rsidRPr="00883B37" w:rsidTr="00883B37">
        <w:trPr>
          <w:cantSplit/>
          <w:trHeight w:val="672"/>
        </w:trPr>
        <w:tc>
          <w:tcPr>
            <w:tcW w:w="1277" w:type="dxa"/>
            <w:vMerge/>
            <w:vAlign w:val="center"/>
          </w:tcPr>
          <w:p w:rsidR="00883B37" w:rsidRPr="00883B37" w:rsidRDefault="00883B37" w:rsidP="00AF085D">
            <w:pPr>
              <w:jc w:val="center"/>
            </w:pPr>
          </w:p>
        </w:tc>
        <w:tc>
          <w:tcPr>
            <w:tcW w:w="8505" w:type="dxa"/>
            <w:vMerge/>
            <w:vAlign w:val="center"/>
          </w:tcPr>
          <w:p w:rsidR="00883B37" w:rsidRPr="00883B37" w:rsidRDefault="00883B37" w:rsidP="00AF085D"/>
        </w:tc>
        <w:tc>
          <w:tcPr>
            <w:tcW w:w="992" w:type="dxa"/>
          </w:tcPr>
          <w:p w:rsidR="00883B37" w:rsidRPr="00883B37" w:rsidRDefault="00883B37" w:rsidP="00AF085D">
            <w:r w:rsidRPr="00883B37">
              <w:t xml:space="preserve">Общее </w:t>
            </w:r>
          </w:p>
        </w:tc>
        <w:tc>
          <w:tcPr>
            <w:tcW w:w="992" w:type="dxa"/>
          </w:tcPr>
          <w:p w:rsidR="00883B37" w:rsidRPr="00883B37" w:rsidRDefault="00883B37" w:rsidP="00AF085D">
            <w:r w:rsidRPr="00883B37">
              <w:t xml:space="preserve">Теория </w:t>
            </w:r>
          </w:p>
        </w:tc>
        <w:tc>
          <w:tcPr>
            <w:tcW w:w="851" w:type="dxa"/>
          </w:tcPr>
          <w:p w:rsidR="00883B37" w:rsidRPr="00883B37" w:rsidRDefault="00883B37" w:rsidP="00AF085D">
            <w:r w:rsidRPr="00883B37">
              <w:t xml:space="preserve">Практика </w:t>
            </w:r>
          </w:p>
        </w:tc>
        <w:tc>
          <w:tcPr>
            <w:tcW w:w="1559" w:type="dxa"/>
          </w:tcPr>
          <w:p w:rsidR="00883B37" w:rsidRPr="00883B37" w:rsidRDefault="00883B37" w:rsidP="00AF085D"/>
        </w:tc>
      </w:tr>
      <w:tr w:rsidR="00883B37" w:rsidRPr="00883B37" w:rsidTr="00883B37">
        <w:tc>
          <w:tcPr>
            <w:tcW w:w="1277" w:type="dxa"/>
          </w:tcPr>
          <w:p w:rsidR="00883B37" w:rsidRPr="00883B37" w:rsidRDefault="00883B37" w:rsidP="00AF085D">
            <w:pPr>
              <w:jc w:val="center"/>
            </w:pPr>
            <w:r w:rsidRPr="00883B37">
              <w:t xml:space="preserve"> </w:t>
            </w:r>
          </w:p>
        </w:tc>
        <w:tc>
          <w:tcPr>
            <w:tcW w:w="8505" w:type="dxa"/>
          </w:tcPr>
          <w:p w:rsidR="00883B37" w:rsidRPr="00883B37" w:rsidRDefault="00883B37" w:rsidP="00AF085D">
            <w:r w:rsidRPr="00883B37">
              <w:t>Раздел 1.  Основы знаний ВПК «Десантник».</w:t>
            </w:r>
          </w:p>
        </w:tc>
        <w:tc>
          <w:tcPr>
            <w:tcW w:w="992" w:type="dxa"/>
          </w:tcPr>
          <w:p w:rsidR="00883B37" w:rsidRPr="00883B37" w:rsidRDefault="00883B37" w:rsidP="00AF085D">
            <w:pPr>
              <w:jc w:val="center"/>
            </w:pPr>
          </w:p>
        </w:tc>
        <w:tc>
          <w:tcPr>
            <w:tcW w:w="992" w:type="dxa"/>
          </w:tcPr>
          <w:p w:rsidR="00883B37" w:rsidRPr="00883B37" w:rsidRDefault="00883B37" w:rsidP="00AF085D">
            <w:pPr>
              <w:jc w:val="center"/>
            </w:pPr>
          </w:p>
        </w:tc>
        <w:tc>
          <w:tcPr>
            <w:tcW w:w="851" w:type="dxa"/>
          </w:tcPr>
          <w:p w:rsidR="00883B37" w:rsidRPr="00883B37" w:rsidRDefault="00883B37" w:rsidP="00AF085D">
            <w:pPr>
              <w:jc w:val="center"/>
            </w:pPr>
          </w:p>
        </w:tc>
        <w:tc>
          <w:tcPr>
            <w:tcW w:w="1559" w:type="dxa"/>
          </w:tcPr>
          <w:p w:rsidR="00883B37" w:rsidRPr="00883B37" w:rsidRDefault="00883B37" w:rsidP="00AF085D">
            <w:pPr>
              <w:jc w:val="center"/>
            </w:pPr>
          </w:p>
        </w:tc>
      </w:tr>
      <w:tr w:rsidR="00883B37" w:rsidRPr="00883B37" w:rsidTr="00883B37">
        <w:tc>
          <w:tcPr>
            <w:tcW w:w="1277" w:type="dxa"/>
          </w:tcPr>
          <w:p w:rsidR="00883B37" w:rsidRPr="00883B37" w:rsidRDefault="00883B37" w:rsidP="00AF085D">
            <w:pPr>
              <w:jc w:val="center"/>
            </w:pPr>
          </w:p>
        </w:tc>
        <w:tc>
          <w:tcPr>
            <w:tcW w:w="8505" w:type="dxa"/>
          </w:tcPr>
          <w:p w:rsidR="00883B37" w:rsidRPr="00883B37" w:rsidRDefault="00883B37" w:rsidP="00AF085D">
            <w:pPr>
              <w:jc w:val="both"/>
            </w:pPr>
            <w:r w:rsidRPr="00883B37">
              <w:t>Тема</w:t>
            </w:r>
            <w:proofErr w:type="gramStart"/>
            <w:r w:rsidRPr="00883B37">
              <w:t>1</w:t>
            </w:r>
            <w:proofErr w:type="gramEnd"/>
            <w:r w:rsidRPr="00883B37">
              <w:t>.   Знакомство с программой и планом мероприятий военно-патриотического клуба «Десантник». Техника безопасности на занятиях по физической, воздушно-десантной, стрелковой, строевой подготовке.</w:t>
            </w:r>
          </w:p>
          <w:p w:rsidR="00883B37" w:rsidRPr="00883B37" w:rsidRDefault="00883B37" w:rsidP="00AF085D">
            <w:pPr>
              <w:jc w:val="both"/>
            </w:pPr>
            <w:r w:rsidRPr="00883B37">
              <w:t>2-3 классы</w:t>
            </w:r>
          </w:p>
          <w:p w:rsidR="00883B37" w:rsidRPr="00883B37" w:rsidRDefault="00883B37" w:rsidP="00AF085D">
            <w:pPr>
              <w:jc w:val="both"/>
            </w:pPr>
            <w:r w:rsidRPr="00883B37">
              <w:t>4 класс</w:t>
            </w:r>
          </w:p>
          <w:p w:rsidR="00883B37" w:rsidRPr="00883B37" w:rsidRDefault="00883B37" w:rsidP="00AF085D">
            <w:pPr>
              <w:jc w:val="both"/>
            </w:pPr>
            <w:r w:rsidRPr="00883B37">
              <w:t>5-7 классы (ОВЗ)</w:t>
            </w:r>
          </w:p>
          <w:p w:rsidR="00883B37" w:rsidRPr="00883B37" w:rsidRDefault="00883B37" w:rsidP="00AF085D">
            <w:pPr>
              <w:jc w:val="both"/>
            </w:pPr>
            <w:r w:rsidRPr="00883B37">
              <w:t>7-8 классы (</w:t>
            </w:r>
            <w:proofErr w:type="gramStart"/>
            <w:r w:rsidRPr="00883B37">
              <w:t>общ</w:t>
            </w:r>
            <w:proofErr w:type="gramEnd"/>
            <w:r w:rsidRPr="00883B37">
              <w:t>.)</w:t>
            </w:r>
          </w:p>
          <w:p w:rsidR="00883B37" w:rsidRPr="00883B37" w:rsidRDefault="00883B37" w:rsidP="00AF085D">
            <w:pPr>
              <w:jc w:val="both"/>
            </w:pPr>
          </w:p>
        </w:tc>
        <w:tc>
          <w:tcPr>
            <w:tcW w:w="992" w:type="dxa"/>
          </w:tcPr>
          <w:p w:rsidR="00883B37" w:rsidRPr="00883B37" w:rsidRDefault="00883B37" w:rsidP="00AF085D">
            <w:pPr>
              <w:jc w:val="center"/>
            </w:pPr>
            <w:r w:rsidRPr="00883B37">
              <w:t xml:space="preserve"> </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r w:rsidRPr="00883B37">
              <w:t>1</w:t>
            </w:r>
          </w:p>
          <w:p w:rsidR="00883B37" w:rsidRPr="00883B37" w:rsidRDefault="00883B37" w:rsidP="00AF085D">
            <w:pPr>
              <w:jc w:val="center"/>
            </w:pPr>
            <w:r w:rsidRPr="00883B37">
              <w:t>1</w:t>
            </w:r>
          </w:p>
          <w:p w:rsidR="00883B37" w:rsidRPr="00883B37" w:rsidRDefault="00883B37" w:rsidP="00AF085D">
            <w:pPr>
              <w:jc w:val="center"/>
            </w:pPr>
            <w:r w:rsidRPr="00883B37">
              <w:t>1</w:t>
            </w:r>
          </w:p>
        </w:tc>
        <w:tc>
          <w:tcPr>
            <w:tcW w:w="992" w:type="dxa"/>
          </w:tcPr>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r w:rsidRPr="00883B37">
              <w:t>1</w:t>
            </w:r>
          </w:p>
          <w:p w:rsidR="00883B37" w:rsidRPr="00883B37" w:rsidRDefault="00883B37" w:rsidP="00AF085D">
            <w:pPr>
              <w:jc w:val="center"/>
            </w:pPr>
            <w:r w:rsidRPr="00883B37">
              <w:t>1</w:t>
            </w:r>
          </w:p>
          <w:p w:rsidR="00883B37" w:rsidRPr="00883B37" w:rsidRDefault="00883B37" w:rsidP="00AF085D">
            <w:pPr>
              <w:jc w:val="center"/>
            </w:pPr>
            <w:r w:rsidRPr="00883B37">
              <w:t>1</w:t>
            </w:r>
          </w:p>
        </w:tc>
        <w:tc>
          <w:tcPr>
            <w:tcW w:w="851" w:type="dxa"/>
          </w:tcPr>
          <w:p w:rsidR="00883B37" w:rsidRPr="00883B37" w:rsidRDefault="00883B37" w:rsidP="00AF085D">
            <w:pPr>
              <w:jc w:val="center"/>
            </w:pPr>
            <w:r w:rsidRPr="00883B37">
              <w:t>-</w:t>
            </w:r>
          </w:p>
        </w:tc>
        <w:tc>
          <w:tcPr>
            <w:tcW w:w="1559" w:type="dxa"/>
          </w:tcPr>
          <w:p w:rsidR="00883B37" w:rsidRPr="00883B37" w:rsidRDefault="00883B37" w:rsidP="00AF085D">
            <w:pPr>
              <w:jc w:val="center"/>
            </w:pPr>
          </w:p>
        </w:tc>
      </w:tr>
      <w:tr w:rsidR="00883B37" w:rsidRPr="00883B37" w:rsidTr="00883B37">
        <w:tc>
          <w:tcPr>
            <w:tcW w:w="1277" w:type="dxa"/>
          </w:tcPr>
          <w:p w:rsidR="00883B37" w:rsidRPr="00883B37" w:rsidRDefault="00883B37" w:rsidP="00AF085D">
            <w:pPr>
              <w:jc w:val="center"/>
            </w:pPr>
          </w:p>
        </w:tc>
        <w:tc>
          <w:tcPr>
            <w:tcW w:w="8505" w:type="dxa"/>
          </w:tcPr>
          <w:p w:rsidR="00883B37" w:rsidRPr="00883B37" w:rsidRDefault="00883B37" w:rsidP="00AF085D">
            <w:r w:rsidRPr="00883B37">
              <w:t>Раздел 2.    Физическая подготовка – основы армейского рукопашного боя</w:t>
            </w:r>
          </w:p>
        </w:tc>
        <w:tc>
          <w:tcPr>
            <w:tcW w:w="992" w:type="dxa"/>
          </w:tcPr>
          <w:p w:rsidR="00883B37" w:rsidRPr="00883B37" w:rsidRDefault="00883B37" w:rsidP="00AF085D">
            <w:pPr>
              <w:jc w:val="center"/>
            </w:pPr>
          </w:p>
        </w:tc>
        <w:tc>
          <w:tcPr>
            <w:tcW w:w="992" w:type="dxa"/>
          </w:tcPr>
          <w:p w:rsidR="00883B37" w:rsidRPr="00883B37" w:rsidRDefault="00883B37" w:rsidP="00AF085D">
            <w:pPr>
              <w:jc w:val="center"/>
            </w:pPr>
          </w:p>
        </w:tc>
        <w:tc>
          <w:tcPr>
            <w:tcW w:w="851" w:type="dxa"/>
          </w:tcPr>
          <w:p w:rsidR="00883B37" w:rsidRPr="00883B37" w:rsidRDefault="00883B37" w:rsidP="00AF085D">
            <w:pPr>
              <w:jc w:val="center"/>
            </w:pPr>
          </w:p>
        </w:tc>
        <w:tc>
          <w:tcPr>
            <w:tcW w:w="1559" w:type="dxa"/>
          </w:tcPr>
          <w:p w:rsidR="00883B37" w:rsidRPr="00883B37" w:rsidRDefault="00883B37" w:rsidP="00AF085D">
            <w:pPr>
              <w:jc w:val="center"/>
            </w:pPr>
          </w:p>
        </w:tc>
      </w:tr>
      <w:tr w:rsidR="00883B37" w:rsidRPr="00883B37" w:rsidTr="00883B37">
        <w:tc>
          <w:tcPr>
            <w:tcW w:w="1277" w:type="dxa"/>
          </w:tcPr>
          <w:p w:rsidR="00883B37" w:rsidRPr="00883B37" w:rsidRDefault="00883B37" w:rsidP="00AF085D">
            <w:pPr>
              <w:jc w:val="center"/>
            </w:pPr>
          </w:p>
        </w:tc>
        <w:tc>
          <w:tcPr>
            <w:tcW w:w="8505" w:type="dxa"/>
          </w:tcPr>
          <w:p w:rsidR="00883B37" w:rsidRPr="00883B37" w:rsidRDefault="00883B37" w:rsidP="00AF085D">
            <w:pPr>
              <w:jc w:val="both"/>
            </w:pPr>
            <w:r w:rsidRPr="00883B37">
              <w:t>Тема</w:t>
            </w:r>
            <w:proofErr w:type="gramStart"/>
            <w:r w:rsidRPr="00883B37">
              <w:t>1</w:t>
            </w:r>
            <w:proofErr w:type="gramEnd"/>
            <w:r w:rsidRPr="00883B37">
              <w:t>.   Определение уровня физических качеств: сила, скоростная сила, выносливость, ловкость, силовая выносливость посредством сдачи тестов физической подготовленности.</w:t>
            </w:r>
          </w:p>
          <w:p w:rsidR="00883B37" w:rsidRPr="00883B37" w:rsidRDefault="00883B37" w:rsidP="00AF085D">
            <w:pPr>
              <w:jc w:val="both"/>
            </w:pPr>
            <w:r w:rsidRPr="00883B37">
              <w:t>2-3 классы: определение физических качеств: сила, скоростная сила;</w:t>
            </w:r>
          </w:p>
          <w:p w:rsidR="00883B37" w:rsidRPr="00883B37" w:rsidRDefault="00883B37" w:rsidP="00AF085D">
            <w:pPr>
              <w:jc w:val="both"/>
            </w:pPr>
            <w:r w:rsidRPr="00883B37">
              <w:t>4 класс: определение физических качеств: выносливость;</w:t>
            </w:r>
          </w:p>
          <w:p w:rsidR="00883B37" w:rsidRPr="00883B37" w:rsidRDefault="00883B37" w:rsidP="00AF085D">
            <w:pPr>
              <w:jc w:val="both"/>
            </w:pPr>
            <w:r w:rsidRPr="00883B37">
              <w:t>5-7 классы (ОВЗ): определение физических качеств: ловкость, силовая выносливость</w:t>
            </w:r>
            <w:proofErr w:type="gramStart"/>
            <w:r w:rsidRPr="00883B37">
              <w:t xml:space="preserve"> ;</w:t>
            </w:r>
            <w:proofErr w:type="gramEnd"/>
          </w:p>
          <w:p w:rsidR="00883B37" w:rsidRPr="00883B37" w:rsidRDefault="00883B37" w:rsidP="00AF085D">
            <w:pPr>
              <w:jc w:val="both"/>
            </w:pPr>
            <w:r w:rsidRPr="00883B37">
              <w:t>7-8 классы: определение физических качеств: силовая выносливость посредством сдачи тестов физической подготовленности.</w:t>
            </w:r>
          </w:p>
        </w:tc>
        <w:tc>
          <w:tcPr>
            <w:tcW w:w="992" w:type="dxa"/>
          </w:tcPr>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2</w:t>
            </w:r>
          </w:p>
          <w:p w:rsidR="00883B37" w:rsidRPr="00883B37" w:rsidRDefault="00883B37" w:rsidP="00AF085D">
            <w:pPr>
              <w:jc w:val="center"/>
            </w:pPr>
            <w:r w:rsidRPr="00883B37">
              <w:t>2</w:t>
            </w:r>
          </w:p>
          <w:p w:rsidR="00883B37" w:rsidRPr="00883B37" w:rsidRDefault="00883B37" w:rsidP="00AF085D">
            <w:pPr>
              <w:jc w:val="center"/>
            </w:pPr>
            <w:r w:rsidRPr="00883B37">
              <w:t>2</w:t>
            </w:r>
          </w:p>
          <w:p w:rsidR="00883B37" w:rsidRPr="00883B37" w:rsidRDefault="00883B37" w:rsidP="00AF085D">
            <w:pPr>
              <w:jc w:val="center"/>
            </w:pPr>
          </w:p>
          <w:p w:rsidR="00883B37" w:rsidRPr="00883B37" w:rsidRDefault="00883B37" w:rsidP="00AF085D">
            <w:pPr>
              <w:jc w:val="center"/>
            </w:pPr>
            <w:r w:rsidRPr="00883B37">
              <w:t>2</w:t>
            </w:r>
          </w:p>
        </w:tc>
        <w:tc>
          <w:tcPr>
            <w:tcW w:w="992" w:type="dxa"/>
          </w:tcPr>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r w:rsidRPr="00883B37">
              <w:t>1</w:t>
            </w: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r w:rsidRPr="00883B37">
              <w:t>1</w:t>
            </w:r>
          </w:p>
        </w:tc>
        <w:tc>
          <w:tcPr>
            <w:tcW w:w="851" w:type="dxa"/>
          </w:tcPr>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r w:rsidRPr="00883B37">
              <w:t>1</w:t>
            </w: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r w:rsidRPr="00883B37">
              <w:t>1</w:t>
            </w:r>
          </w:p>
        </w:tc>
        <w:tc>
          <w:tcPr>
            <w:tcW w:w="1559" w:type="dxa"/>
          </w:tcPr>
          <w:p w:rsidR="00883B37" w:rsidRPr="00883B37" w:rsidRDefault="00883B37" w:rsidP="0079272F">
            <w:pPr>
              <w:jc w:val="center"/>
            </w:pPr>
          </w:p>
        </w:tc>
      </w:tr>
      <w:tr w:rsidR="00883B37" w:rsidRPr="00883B37" w:rsidTr="00883B37">
        <w:tc>
          <w:tcPr>
            <w:tcW w:w="1277" w:type="dxa"/>
          </w:tcPr>
          <w:p w:rsidR="00883B37" w:rsidRPr="00883B37" w:rsidRDefault="00883B37" w:rsidP="00AF085D">
            <w:pPr>
              <w:jc w:val="center"/>
            </w:pPr>
          </w:p>
        </w:tc>
        <w:tc>
          <w:tcPr>
            <w:tcW w:w="8505" w:type="dxa"/>
          </w:tcPr>
          <w:p w:rsidR="00883B37" w:rsidRPr="00883B37" w:rsidRDefault="00883B37" w:rsidP="00AF085D">
            <w:r w:rsidRPr="00883B37">
              <w:t>Тема 2.   Изучение техники движений со снарядами и на тренажерах, оценка величины отягощения. Основы армейского рукопашного боя.</w:t>
            </w:r>
          </w:p>
          <w:p w:rsidR="00883B37" w:rsidRPr="00883B37" w:rsidRDefault="00883B37" w:rsidP="00AF085D"/>
          <w:p w:rsidR="00883B37" w:rsidRPr="00883B37" w:rsidRDefault="00883B37" w:rsidP="00AF085D">
            <w:r w:rsidRPr="00883B37">
              <w:t>2-3 классы: определение уровня физических качеств. Особенности дыхания при выполнении технических приемов и тактических действий;</w:t>
            </w:r>
          </w:p>
          <w:p w:rsidR="00883B37" w:rsidRPr="00883B37" w:rsidRDefault="00883B37" w:rsidP="00AF085D"/>
          <w:p w:rsidR="00883B37" w:rsidRPr="00883B37" w:rsidRDefault="00883B37" w:rsidP="00AF085D">
            <w:r w:rsidRPr="00883B37">
              <w:lastRenderedPageBreak/>
              <w:t>4 класс – определение уровня физических качеств. Особенности нервной системы школьника;</w:t>
            </w:r>
          </w:p>
          <w:p w:rsidR="00883B37" w:rsidRPr="00883B37" w:rsidRDefault="00883B37" w:rsidP="00AF085D"/>
          <w:p w:rsidR="00883B37" w:rsidRPr="00883B37" w:rsidRDefault="00883B37" w:rsidP="00AF085D"/>
          <w:p w:rsidR="00883B37" w:rsidRPr="00883B37" w:rsidRDefault="00883B37" w:rsidP="00AF085D">
            <w:r w:rsidRPr="00883B37">
              <w:t>5-7 классы (ОВЗ) – определение уровня физических качеств. Метод антропометрических индексов;</w:t>
            </w:r>
          </w:p>
          <w:p w:rsidR="00883B37" w:rsidRPr="00883B37" w:rsidRDefault="00883B37" w:rsidP="00AF085D"/>
          <w:p w:rsidR="00883B37" w:rsidRPr="00883B37" w:rsidRDefault="00883B37" w:rsidP="00AF085D"/>
          <w:p w:rsidR="00883B37" w:rsidRPr="00883B37" w:rsidRDefault="00883B37" w:rsidP="00AF085D">
            <w:r w:rsidRPr="00883B37">
              <w:t xml:space="preserve">7-8 классы – определение уровня физических качеств; особенности правильного питания; особенности правильного дыхания при выполнении технических </w:t>
            </w:r>
            <w:r w:rsidRPr="00883B37">
              <w:softHyphen/>
              <w:t xml:space="preserve">приемов. </w:t>
            </w:r>
            <w:r w:rsidRPr="00883B37">
              <w:softHyphen/>
            </w:r>
          </w:p>
          <w:p w:rsidR="00883B37" w:rsidRPr="00883B37" w:rsidRDefault="00883B37" w:rsidP="00AF085D">
            <w:r w:rsidRPr="00883B37">
              <w:t>____________________________________________________________</w:t>
            </w:r>
          </w:p>
          <w:p w:rsidR="00883B37" w:rsidRPr="00883B37" w:rsidRDefault="00883B37" w:rsidP="00D33048">
            <w:r w:rsidRPr="00883B37">
              <w:t>2-3 классы – изучение техники движений со снарядами и на тренажерах. Создание представления о технике толкания ядра (мяча);</w:t>
            </w:r>
          </w:p>
          <w:p w:rsidR="00883B37" w:rsidRPr="00883B37" w:rsidRDefault="00883B37" w:rsidP="00D33048"/>
          <w:p w:rsidR="00883B37" w:rsidRPr="00883B37" w:rsidRDefault="00883B37" w:rsidP="00D33048">
            <w:r w:rsidRPr="00883B37">
              <w:t>4 класс - изучение техники движений со снарядами и на тренажерах. Создание представления о технике толкания ядра (мяча). Обучение держанию снаряда;</w:t>
            </w:r>
          </w:p>
          <w:p w:rsidR="00883B37" w:rsidRPr="00883B37" w:rsidRDefault="00883B37" w:rsidP="00D33048"/>
          <w:p w:rsidR="00883B37" w:rsidRPr="00883B37" w:rsidRDefault="00883B37" w:rsidP="00D33048">
            <w:r w:rsidRPr="00883B37">
              <w:t>5-7 классы (ОВЗ) – изучение техники движений со снарядами и на тренажерах;</w:t>
            </w:r>
          </w:p>
          <w:p w:rsidR="00883B37" w:rsidRPr="00883B37" w:rsidRDefault="00883B37" w:rsidP="00D33048"/>
          <w:p w:rsidR="00883B37" w:rsidRPr="00883B37" w:rsidRDefault="00883B37" w:rsidP="00D33048">
            <w:r w:rsidRPr="00883B37">
              <w:t>7-8 классы – изучение техники движений со снарядами и на тренажерах, оценка величины отягощения. Основы рукопашного боя.</w:t>
            </w:r>
          </w:p>
          <w:p w:rsidR="00883B37" w:rsidRPr="00883B37" w:rsidRDefault="00883B37" w:rsidP="00D33048">
            <w:r w:rsidRPr="00883B37">
              <w:t>_____________________________________________________________</w:t>
            </w:r>
          </w:p>
          <w:p w:rsidR="00883B37" w:rsidRPr="00883B37" w:rsidRDefault="00883B37" w:rsidP="00D33048">
            <w:r w:rsidRPr="00883B37">
              <w:t>2-3 классы – изучение техники движения со снарядами. Обучение держанию снаряда и технике финального движения;</w:t>
            </w:r>
          </w:p>
          <w:p w:rsidR="00883B37" w:rsidRPr="00883B37" w:rsidRDefault="00883B37" w:rsidP="00D33048"/>
          <w:p w:rsidR="00883B37" w:rsidRPr="00883B37" w:rsidRDefault="00883B37" w:rsidP="00D33048">
            <w:r w:rsidRPr="00883B37">
              <w:t>4 класс – обучение технике финального движения. Обучение предварительным движениям;</w:t>
            </w:r>
          </w:p>
          <w:p w:rsidR="00883B37" w:rsidRPr="00883B37" w:rsidRDefault="00883B37" w:rsidP="00D33048"/>
          <w:p w:rsidR="00883B37" w:rsidRPr="00883B37" w:rsidRDefault="00883B37" w:rsidP="00D33048">
            <w:r w:rsidRPr="00883B37">
              <w:t>5-7 классы (ОВЗ)– создание представления о технике толкания ядра (мяча)</w:t>
            </w:r>
            <w:proofErr w:type="gramStart"/>
            <w:r w:rsidRPr="00883B37">
              <w:t xml:space="preserve"> .</w:t>
            </w:r>
            <w:proofErr w:type="gramEnd"/>
            <w:r w:rsidRPr="00883B37">
              <w:t xml:space="preserve"> Обучение держанию снаряда и технике финального движения;</w:t>
            </w:r>
          </w:p>
          <w:p w:rsidR="00883B37" w:rsidRPr="00883B37" w:rsidRDefault="00883B37" w:rsidP="00D33048"/>
          <w:p w:rsidR="00883B37" w:rsidRPr="00883B37" w:rsidRDefault="00883B37" w:rsidP="00D33048">
            <w:r w:rsidRPr="00883B37">
              <w:t>7-8 классы – обучение держанию снаряда и технике финального движения. Обучение предварительным движения и технике разгона «скачком».</w:t>
            </w:r>
          </w:p>
          <w:p w:rsidR="00883B37" w:rsidRPr="00883B37" w:rsidRDefault="00883B37" w:rsidP="00D33048">
            <w:r w:rsidRPr="00883B37">
              <w:t>_____________________________________________________________</w:t>
            </w:r>
          </w:p>
          <w:p w:rsidR="00883B37" w:rsidRDefault="00883B37" w:rsidP="00D33048"/>
          <w:p w:rsidR="00883B37" w:rsidRPr="00883B37" w:rsidRDefault="00883B37" w:rsidP="00D33048">
            <w:r w:rsidRPr="00883B37">
              <w:lastRenderedPageBreak/>
              <w:t>2-3 классы – обучение предварительным движениям и технике разгона «скачком»;</w:t>
            </w:r>
          </w:p>
          <w:p w:rsidR="00883B37" w:rsidRPr="00883B37" w:rsidRDefault="00883B37" w:rsidP="00D33048"/>
          <w:p w:rsidR="00883B37" w:rsidRPr="00883B37" w:rsidRDefault="00883B37" w:rsidP="00D33048">
            <w:r w:rsidRPr="00883B37">
              <w:t>4 класс – обучение технике разгона «скачком»;</w:t>
            </w:r>
          </w:p>
          <w:p w:rsidR="00883B37" w:rsidRPr="00883B37" w:rsidRDefault="00883B37" w:rsidP="00D33048"/>
          <w:p w:rsidR="00883B37" w:rsidRPr="00883B37" w:rsidRDefault="00883B37" w:rsidP="00D33048">
            <w:r w:rsidRPr="00883B37">
              <w:t>5-7 классы (ОВЗ) – обучение технике разгона «скачком»;</w:t>
            </w:r>
          </w:p>
          <w:p w:rsidR="00883B37" w:rsidRPr="00883B37" w:rsidRDefault="00883B37" w:rsidP="00D33048"/>
          <w:p w:rsidR="00883B37" w:rsidRPr="00883B37" w:rsidRDefault="00883B37" w:rsidP="00D33048">
            <w:r w:rsidRPr="00883B37">
              <w:t xml:space="preserve">7-8 классы – обучение технике толкания ядра (мяча) в целом. </w:t>
            </w:r>
          </w:p>
          <w:p w:rsidR="00883B37" w:rsidRPr="00883B37" w:rsidRDefault="00883B37" w:rsidP="00D33048"/>
          <w:p w:rsidR="00883B37" w:rsidRPr="00883B37" w:rsidRDefault="00883B37" w:rsidP="00D33048">
            <w:r w:rsidRPr="00883B37">
              <w:t>Совершенствование техники толкания ядра с учетом индивидуальных особенностей занимающихся.</w:t>
            </w:r>
          </w:p>
          <w:p w:rsidR="00883B37" w:rsidRPr="00883B37" w:rsidRDefault="00883B37" w:rsidP="00D33048">
            <w:r w:rsidRPr="00883B37">
              <w:t>_____________________________________________________________</w:t>
            </w:r>
          </w:p>
          <w:p w:rsidR="00883B37" w:rsidRPr="00883B37" w:rsidRDefault="00883B37" w:rsidP="00D33048">
            <w:r w:rsidRPr="00883B37">
              <w:t>2-3 классы – обучение технике толкания ядра (мяча) в целом;</w:t>
            </w:r>
          </w:p>
          <w:p w:rsidR="00883B37" w:rsidRPr="00883B37" w:rsidRDefault="00883B37" w:rsidP="00D33048"/>
          <w:p w:rsidR="00883B37" w:rsidRPr="00883B37" w:rsidRDefault="00883B37" w:rsidP="00D33048">
            <w:r w:rsidRPr="00883B37">
              <w:t>4 класс – обучение технике толкания ядра (мяча) в целом;</w:t>
            </w:r>
          </w:p>
          <w:p w:rsidR="00883B37" w:rsidRPr="00883B37" w:rsidRDefault="00883B37" w:rsidP="00D33048"/>
          <w:p w:rsidR="00883B37" w:rsidRPr="00883B37" w:rsidRDefault="00883B37" w:rsidP="00D33048">
            <w:r w:rsidRPr="00883B37">
              <w:t>5-7 классы (ОВЗ) – обучение технике толкания ядра (мяча) в целом;</w:t>
            </w:r>
          </w:p>
          <w:p w:rsidR="00883B37" w:rsidRPr="00883B37" w:rsidRDefault="00883B37" w:rsidP="00D33048"/>
          <w:p w:rsidR="00883B37" w:rsidRPr="00883B37" w:rsidRDefault="00883B37" w:rsidP="00D33048">
            <w:r w:rsidRPr="00883B37">
              <w:t xml:space="preserve">7-8 классы – основы армейского рукопашного боя. Сущность и классификация. </w:t>
            </w:r>
          </w:p>
          <w:p w:rsidR="00883B37" w:rsidRPr="00883B37" w:rsidRDefault="00883B37" w:rsidP="00D33048">
            <w:r w:rsidRPr="00883B37">
              <w:t>Определения. Развитие и рассвет русского рукопашного боя.</w:t>
            </w:r>
          </w:p>
          <w:p w:rsidR="00883B37" w:rsidRPr="00883B37" w:rsidRDefault="00883B37" w:rsidP="00D33048">
            <w:r w:rsidRPr="00883B37">
              <w:t>_____________________________________________________________</w:t>
            </w:r>
          </w:p>
          <w:p w:rsidR="00883B37" w:rsidRPr="00883B37" w:rsidRDefault="00883B37" w:rsidP="00D33048">
            <w:r w:rsidRPr="00883B37">
              <w:t>2-3 классы – совершенствование техники толкания ядра (мяча) с учетом индивидуальных особенностей занимающихся;</w:t>
            </w:r>
          </w:p>
          <w:p w:rsidR="00883B37" w:rsidRPr="00883B37" w:rsidRDefault="00883B37" w:rsidP="00775C00"/>
          <w:p w:rsidR="00883B37" w:rsidRPr="00883B37" w:rsidRDefault="00883B37" w:rsidP="00775C00">
            <w:r w:rsidRPr="00883B37">
              <w:t>4 класс - совершенствование техники толкания ядра (мяча) с учетом индивидуальных особенностей занимающихся;</w:t>
            </w:r>
          </w:p>
          <w:p w:rsidR="00883B37" w:rsidRPr="00883B37" w:rsidRDefault="00883B37" w:rsidP="00775C00"/>
          <w:p w:rsidR="00883B37" w:rsidRPr="00883B37" w:rsidRDefault="00883B37" w:rsidP="00775C00">
            <w:r w:rsidRPr="00883B37">
              <w:t>5-7 классы (ОВЗ) - совершенствование техники толкания ядра (мяча) с учетом индивидуальных особенностей занимающихся;</w:t>
            </w:r>
          </w:p>
          <w:p w:rsidR="00883B37" w:rsidRPr="00883B37" w:rsidRDefault="00883B37" w:rsidP="00D33048"/>
          <w:p w:rsidR="00883B37" w:rsidRPr="00883B37" w:rsidRDefault="00883B37" w:rsidP="00D33048">
            <w:r w:rsidRPr="00883B37">
              <w:t>7-8 классы – психологическая характеристика деятельности военнослужащего непосредственно в рукопашном бою</w:t>
            </w:r>
            <w:proofErr w:type="gramStart"/>
            <w:r w:rsidRPr="00883B37">
              <w:t xml:space="preserve"> .</w:t>
            </w:r>
            <w:proofErr w:type="gramEnd"/>
            <w:r w:rsidRPr="00883B37">
              <w:t xml:space="preserve"> Основные принципы ведения боя.</w:t>
            </w:r>
          </w:p>
          <w:p w:rsidR="00883B37" w:rsidRPr="00883B37" w:rsidRDefault="00883B37" w:rsidP="00D33048"/>
        </w:tc>
        <w:tc>
          <w:tcPr>
            <w:tcW w:w="992" w:type="dxa"/>
          </w:tcPr>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2</w:t>
            </w:r>
          </w:p>
          <w:p w:rsidR="00883B37" w:rsidRPr="00883B37" w:rsidRDefault="00883B37" w:rsidP="00AF085D">
            <w:pPr>
              <w:jc w:val="center"/>
            </w:pPr>
          </w:p>
          <w:p w:rsidR="00883B37" w:rsidRPr="00883B37" w:rsidRDefault="00883B37" w:rsidP="00AF085D">
            <w:pPr>
              <w:jc w:val="center"/>
            </w:pPr>
          </w:p>
          <w:p w:rsidR="00883B37" w:rsidRDefault="00883B37" w:rsidP="00AF085D">
            <w:pPr>
              <w:jc w:val="center"/>
            </w:pPr>
          </w:p>
          <w:p w:rsidR="00883B37" w:rsidRPr="00883B37" w:rsidRDefault="00883B37" w:rsidP="00AF085D">
            <w:pPr>
              <w:jc w:val="center"/>
            </w:pPr>
            <w:r w:rsidRPr="00883B37">
              <w:t>2</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2</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2</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2</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2</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2</w:t>
            </w:r>
          </w:p>
          <w:p w:rsidR="00883B37" w:rsidRPr="00883B37" w:rsidRDefault="00883B37" w:rsidP="00AF085D">
            <w:pPr>
              <w:jc w:val="center"/>
            </w:pPr>
          </w:p>
          <w:p w:rsidR="00883B37" w:rsidRPr="00883B37" w:rsidRDefault="00883B37" w:rsidP="00AF085D">
            <w:pPr>
              <w:jc w:val="center"/>
            </w:pPr>
            <w:r w:rsidRPr="00883B37">
              <w:t>2</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2</w:t>
            </w:r>
          </w:p>
          <w:p w:rsidR="00883B37" w:rsidRPr="00883B37" w:rsidRDefault="00883B37" w:rsidP="00AF085D">
            <w:pPr>
              <w:jc w:val="center"/>
            </w:pPr>
          </w:p>
          <w:p w:rsidR="00883B37" w:rsidRPr="00883B37" w:rsidRDefault="00883B37" w:rsidP="00AF085D">
            <w:pPr>
              <w:jc w:val="center"/>
            </w:pPr>
            <w:r w:rsidRPr="00883B37">
              <w:t>2</w:t>
            </w:r>
          </w:p>
          <w:p w:rsidR="00883B37" w:rsidRPr="00883B37" w:rsidRDefault="00883B37" w:rsidP="00AF085D">
            <w:pPr>
              <w:jc w:val="center"/>
            </w:pPr>
          </w:p>
          <w:p w:rsidR="00883B37" w:rsidRDefault="00883B37" w:rsidP="00AF085D">
            <w:pPr>
              <w:jc w:val="center"/>
            </w:pPr>
          </w:p>
          <w:p w:rsidR="00883B37" w:rsidRPr="00883B37" w:rsidRDefault="00883B37" w:rsidP="00AF085D">
            <w:pPr>
              <w:jc w:val="center"/>
            </w:pPr>
            <w:r w:rsidRPr="00883B37">
              <w:t>2</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2</w:t>
            </w:r>
          </w:p>
          <w:p w:rsid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Default="00883B37" w:rsidP="00AF085D">
            <w:pPr>
              <w:jc w:val="center"/>
            </w:pPr>
            <w:r>
              <w:t>1</w:t>
            </w:r>
          </w:p>
          <w:p w:rsidR="00883B37" w:rsidRPr="00883B37" w:rsidRDefault="00883B37" w:rsidP="00AF085D">
            <w:pPr>
              <w:jc w:val="center"/>
            </w:pPr>
          </w:p>
          <w:p w:rsidR="00883B37" w:rsidRPr="00883B37" w:rsidRDefault="00883B37" w:rsidP="00AF085D">
            <w:pPr>
              <w:jc w:val="center"/>
            </w:pPr>
            <w:r>
              <w:t>1</w:t>
            </w: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tc>
        <w:tc>
          <w:tcPr>
            <w:tcW w:w="992" w:type="dxa"/>
          </w:tcPr>
          <w:p w:rsidR="00883B37" w:rsidRPr="00883B37" w:rsidRDefault="00883B37" w:rsidP="00AF085D">
            <w:pPr>
              <w:jc w:val="center"/>
            </w:pPr>
          </w:p>
          <w:p w:rsid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Default="00883B37" w:rsidP="00AF085D">
            <w:pPr>
              <w:jc w:val="center"/>
            </w:pPr>
          </w:p>
          <w:p w:rsid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r>
              <w:t>1</w:t>
            </w:r>
          </w:p>
          <w:p w:rsidR="00883B37" w:rsidRPr="00883B37" w:rsidRDefault="00883B37" w:rsidP="00AF085D">
            <w:pPr>
              <w:jc w:val="center"/>
            </w:pPr>
          </w:p>
          <w:p w:rsidR="00883B37" w:rsidRDefault="00883B37" w:rsidP="00AF085D">
            <w:pPr>
              <w:jc w:val="center"/>
            </w:pPr>
            <w:r>
              <w:t>1</w:t>
            </w:r>
          </w:p>
          <w:p w:rsidR="00883B37" w:rsidRDefault="00883B37" w:rsidP="00AF085D">
            <w:pPr>
              <w:jc w:val="center"/>
            </w:pPr>
          </w:p>
          <w:p w:rsidR="00883B37" w:rsidRDefault="00883B37" w:rsidP="00AF085D">
            <w:pPr>
              <w:jc w:val="center"/>
            </w:pPr>
            <w:r>
              <w:t>1</w:t>
            </w:r>
          </w:p>
          <w:p w:rsidR="00883B37" w:rsidRDefault="00883B37" w:rsidP="00AF085D">
            <w:pPr>
              <w:jc w:val="center"/>
            </w:pPr>
          </w:p>
          <w:p w:rsidR="00883B37" w:rsidRDefault="00883B37" w:rsidP="00AF085D">
            <w:pPr>
              <w:jc w:val="center"/>
            </w:pPr>
          </w:p>
          <w:p w:rsidR="00883B37" w:rsidRDefault="00883B37" w:rsidP="00AF085D">
            <w:pPr>
              <w:jc w:val="center"/>
            </w:pPr>
          </w:p>
          <w:p w:rsid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r w:rsidRPr="00883B37">
              <w:t>1</w:t>
            </w:r>
          </w:p>
          <w:p w:rsid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tc>
        <w:tc>
          <w:tcPr>
            <w:tcW w:w="851" w:type="dxa"/>
          </w:tcPr>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5B7A42">
            <w:pPr>
              <w:jc w:val="center"/>
            </w:pPr>
            <w:r w:rsidRPr="00883B37">
              <w:t>1</w:t>
            </w:r>
          </w:p>
          <w:p w:rsidR="00883B37" w:rsidRPr="00883B37" w:rsidRDefault="00883B37" w:rsidP="005B7A42">
            <w:pPr>
              <w:jc w:val="center"/>
            </w:pPr>
          </w:p>
          <w:p w:rsidR="00883B37" w:rsidRPr="00883B37" w:rsidRDefault="00883B37" w:rsidP="005B7A42">
            <w:pPr>
              <w:jc w:val="center"/>
            </w:pPr>
          </w:p>
          <w:p w:rsidR="00883B37" w:rsidRPr="00883B37" w:rsidRDefault="00883B37" w:rsidP="005B7A42">
            <w:pPr>
              <w:jc w:val="center"/>
            </w:pPr>
          </w:p>
          <w:p w:rsidR="00883B37" w:rsidRPr="00883B37" w:rsidRDefault="00883B37" w:rsidP="005B7A42">
            <w:pPr>
              <w:jc w:val="center"/>
            </w:pPr>
            <w:r w:rsidRPr="00883B37">
              <w:t>1</w:t>
            </w:r>
          </w:p>
          <w:p w:rsidR="00883B37" w:rsidRPr="00883B37" w:rsidRDefault="00883B37" w:rsidP="005B7A42">
            <w:pPr>
              <w:jc w:val="center"/>
            </w:pPr>
          </w:p>
          <w:p w:rsidR="00883B37" w:rsidRPr="00883B37" w:rsidRDefault="00883B37" w:rsidP="005B7A42">
            <w:pPr>
              <w:jc w:val="center"/>
            </w:pPr>
          </w:p>
          <w:p w:rsidR="00883B37" w:rsidRPr="00883B37" w:rsidRDefault="00883B37" w:rsidP="005B7A42">
            <w:pPr>
              <w:jc w:val="center"/>
            </w:pPr>
            <w:r w:rsidRPr="00883B37">
              <w:t>1</w:t>
            </w:r>
          </w:p>
          <w:p w:rsidR="00883B37" w:rsidRPr="00883B37" w:rsidRDefault="00883B37" w:rsidP="005B7A42">
            <w:pPr>
              <w:jc w:val="center"/>
            </w:pPr>
          </w:p>
          <w:p w:rsidR="00883B37" w:rsidRPr="00883B37" w:rsidRDefault="00883B37" w:rsidP="005B7A42">
            <w:pPr>
              <w:jc w:val="center"/>
            </w:pPr>
          </w:p>
          <w:p w:rsidR="00883B37" w:rsidRPr="00883B37" w:rsidRDefault="00883B37" w:rsidP="005B7A42">
            <w:pPr>
              <w:jc w:val="center"/>
            </w:pPr>
          </w:p>
          <w:p w:rsidR="00883B37" w:rsidRPr="00883B37" w:rsidRDefault="00883B37" w:rsidP="005B7A42">
            <w:pPr>
              <w:jc w:val="center"/>
            </w:pPr>
            <w:r w:rsidRPr="00883B37">
              <w:t>1</w:t>
            </w:r>
          </w:p>
          <w:p w:rsidR="00883B37" w:rsidRPr="00883B37" w:rsidRDefault="00883B37" w:rsidP="005B7A42">
            <w:pPr>
              <w:jc w:val="center"/>
            </w:pPr>
          </w:p>
          <w:p w:rsidR="00883B37" w:rsidRPr="00883B37" w:rsidRDefault="00883B37" w:rsidP="005B7A42">
            <w:pPr>
              <w:jc w:val="center"/>
            </w:pPr>
          </w:p>
          <w:p w:rsidR="00883B37" w:rsidRPr="00883B37" w:rsidRDefault="00883B37" w:rsidP="005B7A42">
            <w:pPr>
              <w:jc w:val="center"/>
            </w:pPr>
          </w:p>
          <w:p w:rsidR="00883B37" w:rsidRPr="00883B37" w:rsidRDefault="00883B37" w:rsidP="005B7A42">
            <w:pPr>
              <w:jc w:val="center"/>
            </w:pPr>
            <w:r w:rsidRPr="00883B37">
              <w:t>1</w:t>
            </w:r>
          </w:p>
          <w:p w:rsidR="00883B37" w:rsidRPr="00883B37" w:rsidRDefault="00883B37" w:rsidP="005B7A42">
            <w:pPr>
              <w:jc w:val="center"/>
            </w:pPr>
          </w:p>
          <w:p w:rsidR="00883B37" w:rsidRPr="00883B37" w:rsidRDefault="00883B37" w:rsidP="005B7A42">
            <w:pPr>
              <w:jc w:val="center"/>
            </w:pPr>
          </w:p>
          <w:p w:rsidR="00883B37" w:rsidRPr="00883B37" w:rsidRDefault="00883B37" w:rsidP="005B7A42">
            <w:pPr>
              <w:jc w:val="center"/>
            </w:pPr>
            <w:r w:rsidRPr="00883B37">
              <w:t>1</w:t>
            </w:r>
          </w:p>
          <w:p w:rsidR="00883B37" w:rsidRPr="00883B37" w:rsidRDefault="00883B37" w:rsidP="005B7A42">
            <w:pPr>
              <w:jc w:val="center"/>
            </w:pPr>
          </w:p>
          <w:p w:rsidR="00883B37" w:rsidRPr="00883B37" w:rsidRDefault="00883B37" w:rsidP="005B7A42">
            <w:pPr>
              <w:jc w:val="center"/>
            </w:pPr>
            <w:r w:rsidRPr="00883B37">
              <w:t>1</w:t>
            </w:r>
          </w:p>
          <w:p w:rsidR="00883B37" w:rsidRPr="00883B37" w:rsidRDefault="00883B37" w:rsidP="005B7A42">
            <w:pPr>
              <w:jc w:val="center"/>
            </w:pPr>
          </w:p>
          <w:p w:rsidR="00883B37" w:rsidRPr="00883B37" w:rsidRDefault="00883B37" w:rsidP="005B7A42">
            <w:pPr>
              <w:jc w:val="center"/>
            </w:pPr>
            <w:r w:rsidRPr="00883B37">
              <w:t>1</w:t>
            </w:r>
          </w:p>
          <w:p w:rsidR="00883B37" w:rsidRPr="00883B37" w:rsidRDefault="00883B37" w:rsidP="005B7A42">
            <w:pPr>
              <w:jc w:val="center"/>
            </w:pPr>
          </w:p>
          <w:p w:rsidR="00883B37" w:rsidRPr="00883B37" w:rsidRDefault="00883B37" w:rsidP="005B7A42">
            <w:pPr>
              <w:jc w:val="center"/>
            </w:pPr>
          </w:p>
          <w:p w:rsidR="00883B37" w:rsidRPr="00883B37" w:rsidRDefault="00883B37" w:rsidP="005B7A42">
            <w:pPr>
              <w:jc w:val="center"/>
            </w:pPr>
            <w:r w:rsidRPr="00883B37">
              <w:t>1</w:t>
            </w:r>
          </w:p>
          <w:p w:rsidR="00883B37" w:rsidRPr="00883B37" w:rsidRDefault="00883B37" w:rsidP="005B7A42">
            <w:pPr>
              <w:jc w:val="center"/>
            </w:pPr>
          </w:p>
          <w:p w:rsidR="00883B37" w:rsidRPr="00883B37" w:rsidRDefault="00883B37" w:rsidP="005B7A42">
            <w:pPr>
              <w:jc w:val="center"/>
            </w:pPr>
            <w:r w:rsidRPr="00883B37">
              <w:t>1</w:t>
            </w:r>
          </w:p>
          <w:p w:rsidR="00883B37" w:rsidRPr="00883B37" w:rsidRDefault="00883B37" w:rsidP="005B7A42">
            <w:pPr>
              <w:jc w:val="center"/>
            </w:pPr>
          </w:p>
          <w:p w:rsidR="00883B37" w:rsidRPr="00883B37" w:rsidRDefault="00883B37" w:rsidP="005B7A42">
            <w:pPr>
              <w:jc w:val="center"/>
            </w:pPr>
            <w:r w:rsidRPr="00883B37">
              <w:t>1</w:t>
            </w:r>
          </w:p>
          <w:p w:rsidR="00883B37" w:rsidRPr="00883B37" w:rsidRDefault="00883B37" w:rsidP="005B7A42">
            <w:pPr>
              <w:jc w:val="center"/>
            </w:pPr>
          </w:p>
          <w:p w:rsidR="00883B37" w:rsidRDefault="00883B37" w:rsidP="005B7A42">
            <w:pPr>
              <w:jc w:val="center"/>
            </w:pPr>
          </w:p>
          <w:p w:rsidR="00883B37" w:rsidRPr="00883B37" w:rsidRDefault="00883B37" w:rsidP="005B7A42">
            <w:pPr>
              <w:jc w:val="center"/>
            </w:pPr>
            <w:r w:rsidRPr="00883B37">
              <w:t>1</w:t>
            </w:r>
          </w:p>
          <w:p w:rsidR="00883B37" w:rsidRPr="00883B37" w:rsidRDefault="00883B37" w:rsidP="005B7A42">
            <w:pPr>
              <w:jc w:val="center"/>
            </w:pPr>
          </w:p>
          <w:p w:rsidR="00883B37" w:rsidRDefault="00883B37" w:rsidP="005B7A42">
            <w:pPr>
              <w:jc w:val="center"/>
            </w:pPr>
          </w:p>
          <w:p w:rsidR="00883B37" w:rsidRDefault="00883B37" w:rsidP="005B7A42">
            <w:pPr>
              <w:jc w:val="center"/>
            </w:pPr>
          </w:p>
          <w:p w:rsidR="00883B37" w:rsidRPr="00883B37" w:rsidRDefault="00883B37" w:rsidP="005B7A42">
            <w:pPr>
              <w:jc w:val="center"/>
            </w:pPr>
            <w:r w:rsidRPr="00883B37">
              <w:t>1</w:t>
            </w:r>
          </w:p>
          <w:p w:rsidR="00883B37" w:rsidRPr="00883B37" w:rsidRDefault="00883B37" w:rsidP="005B7A42">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tc>
        <w:tc>
          <w:tcPr>
            <w:tcW w:w="1559" w:type="dxa"/>
          </w:tcPr>
          <w:p w:rsidR="00883B37" w:rsidRPr="00883B37" w:rsidRDefault="00883B37" w:rsidP="0079272F">
            <w:pPr>
              <w:jc w:val="center"/>
            </w:pPr>
          </w:p>
        </w:tc>
      </w:tr>
      <w:tr w:rsidR="00883B37" w:rsidRPr="00883B37" w:rsidTr="00883B37">
        <w:tc>
          <w:tcPr>
            <w:tcW w:w="1277" w:type="dxa"/>
          </w:tcPr>
          <w:p w:rsidR="00883B37" w:rsidRPr="00883B37" w:rsidRDefault="00883B37" w:rsidP="00AF085D">
            <w:pPr>
              <w:jc w:val="center"/>
            </w:pPr>
          </w:p>
        </w:tc>
        <w:tc>
          <w:tcPr>
            <w:tcW w:w="8505" w:type="dxa"/>
          </w:tcPr>
          <w:p w:rsidR="00883B37" w:rsidRPr="00883B37" w:rsidRDefault="00883B37" w:rsidP="00AF085D">
            <w:r w:rsidRPr="00883B37">
              <w:t xml:space="preserve">Тема3.   Армейский рукопашный бой. Техника передвижений, базовые стойки. Техника борьбы стоя. </w:t>
            </w:r>
            <w:proofErr w:type="spellStart"/>
            <w:r w:rsidRPr="00883B37">
              <w:t>Самостраховка</w:t>
            </w:r>
            <w:proofErr w:type="spellEnd"/>
            <w:r w:rsidRPr="00883B37">
              <w:t xml:space="preserve"> при падении.</w:t>
            </w:r>
          </w:p>
          <w:p w:rsidR="00883B37" w:rsidRPr="00883B37" w:rsidRDefault="00883B37" w:rsidP="004815ED">
            <w:r w:rsidRPr="00883B37">
              <w:t xml:space="preserve">2-3 классы – история армейского рукопашного боя. Техника передвижений. </w:t>
            </w:r>
            <w:proofErr w:type="spellStart"/>
            <w:r w:rsidRPr="00883B37">
              <w:t>Самостраховка</w:t>
            </w:r>
            <w:proofErr w:type="spellEnd"/>
            <w:r w:rsidRPr="00883B37">
              <w:t>.</w:t>
            </w:r>
          </w:p>
          <w:p w:rsidR="00883B37" w:rsidRPr="00883B37" w:rsidRDefault="00883B37" w:rsidP="004815ED"/>
          <w:p w:rsidR="00883B37" w:rsidRPr="00883B37" w:rsidRDefault="00883B37" w:rsidP="004815ED">
            <w:r w:rsidRPr="00883B37">
              <w:t>4 класс – Техника передвижений</w:t>
            </w:r>
            <w:proofErr w:type="gramStart"/>
            <w:r w:rsidRPr="00883B37">
              <w:t xml:space="preserve"> .</w:t>
            </w:r>
            <w:proofErr w:type="gramEnd"/>
            <w:r w:rsidRPr="00883B37">
              <w:t xml:space="preserve"> Базовые стойки. </w:t>
            </w:r>
            <w:proofErr w:type="spellStart"/>
            <w:r w:rsidRPr="00883B37">
              <w:t>Самостраховка</w:t>
            </w:r>
            <w:proofErr w:type="spellEnd"/>
            <w:r w:rsidRPr="00883B37">
              <w:t>.</w:t>
            </w:r>
          </w:p>
          <w:p w:rsidR="00883B37" w:rsidRPr="00883B37" w:rsidRDefault="00883B37" w:rsidP="004815ED"/>
          <w:p w:rsidR="00883B37" w:rsidRPr="00883B37" w:rsidRDefault="00883B37" w:rsidP="004815ED"/>
          <w:p w:rsidR="00883B37" w:rsidRPr="00883B37" w:rsidRDefault="00883B37" w:rsidP="004815ED">
            <w:r w:rsidRPr="00883B37">
              <w:t>5-7 классы (ОВЗ)– Армейский рукопашный бой. Техника борьбы стоя</w:t>
            </w:r>
            <w:proofErr w:type="gramStart"/>
            <w:r w:rsidRPr="00883B37">
              <w:t xml:space="preserve"> .</w:t>
            </w:r>
            <w:proofErr w:type="gramEnd"/>
            <w:r w:rsidRPr="00883B37">
              <w:t xml:space="preserve">  </w:t>
            </w:r>
            <w:proofErr w:type="spellStart"/>
            <w:r w:rsidRPr="00883B37">
              <w:t>Самостраховка</w:t>
            </w:r>
            <w:proofErr w:type="spellEnd"/>
            <w:r w:rsidRPr="00883B37">
              <w:t>.</w:t>
            </w:r>
          </w:p>
          <w:p w:rsidR="00883B37" w:rsidRPr="00883B37" w:rsidRDefault="00883B37" w:rsidP="004815ED"/>
          <w:p w:rsidR="00883B37" w:rsidRPr="00883B37" w:rsidRDefault="00883B37" w:rsidP="004815ED"/>
          <w:p w:rsidR="00883B37" w:rsidRPr="00883B37" w:rsidRDefault="00883B37" w:rsidP="004815ED">
            <w:r w:rsidRPr="00883B37">
              <w:t xml:space="preserve">7-8 классы – Техника борьбы стоя. </w:t>
            </w:r>
            <w:proofErr w:type="spellStart"/>
            <w:r w:rsidRPr="00883B37">
              <w:t>Самостраховка</w:t>
            </w:r>
            <w:proofErr w:type="spellEnd"/>
            <w:r w:rsidRPr="00883B37">
              <w:t xml:space="preserve"> при падении</w:t>
            </w:r>
          </w:p>
          <w:p w:rsidR="00883B37" w:rsidRPr="00883B37" w:rsidRDefault="00883B37" w:rsidP="004815ED"/>
          <w:p w:rsidR="00883B37" w:rsidRPr="00883B37" w:rsidRDefault="00883B37" w:rsidP="00AF085D"/>
        </w:tc>
        <w:tc>
          <w:tcPr>
            <w:tcW w:w="992" w:type="dxa"/>
          </w:tcPr>
          <w:p w:rsidR="00883B37" w:rsidRPr="00883B37" w:rsidRDefault="00883B37" w:rsidP="00340D44">
            <w:pPr>
              <w:tabs>
                <w:tab w:val="left" w:pos="312"/>
                <w:tab w:val="center" w:pos="388"/>
              </w:tabs>
            </w:pPr>
            <w:r w:rsidRPr="00883B37">
              <w:tab/>
            </w:r>
          </w:p>
          <w:p w:rsidR="00883B37" w:rsidRPr="00883B37" w:rsidRDefault="00883B37" w:rsidP="00340D44">
            <w:pPr>
              <w:tabs>
                <w:tab w:val="left" w:pos="312"/>
                <w:tab w:val="center" w:pos="388"/>
              </w:tabs>
            </w:pPr>
          </w:p>
          <w:p w:rsidR="00883B37" w:rsidRPr="00883B37" w:rsidRDefault="00883B37" w:rsidP="00340D44">
            <w:pPr>
              <w:tabs>
                <w:tab w:val="left" w:pos="312"/>
                <w:tab w:val="center" w:pos="388"/>
              </w:tabs>
            </w:pPr>
            <w:r w:rsidRPr="00883B37">
              <w:t>1</w:t>
            </w:r>
          </w:p>
          <w:p w:rsidR="00883B37" w:rsidRPr="00883B37" w:rsidRDefault="00883B37" w:rsidP="00340D44">
            <w:pPr>
              <w:tabs>
                <w:tab w:val="left" w:pos="312"/>
                <w:tab w:val="center" w:pos="388"/>
              </w:tabs>
            </w:pPr>
          </w:p>
          <w:p w:rsidR="00883B37" w:rsidRPr="00883B37" w:rsidRDefault="00883B37" w:rsidP="00340D44">
            <w:pPr>
              <w:tabs>
                <w:tab w:val="left" w:pos="312"/>
                <w:tab w:val="center" w:pos="388"/>
              </w:tabs>
            </w:pPr>
          </w:p>
          <w:p w:rsidR="00883B37" w:rsidRPr="00883B37" w:rsidRDefault="00883B37" w:rsidP="00340D44">
            <w:pPr>
              <w:tabs>
                <w:tab w:val="left" w:pos="312"/>
                <w:tab w:val="center" w:pos="388"/>
              </w:tabs>
            </w:pPr>
            <w:r w:rsidRPr="00883B37">
              <w:t>1</w:t>
            </w:r>
          </w:p>
          <w:p w:rsidR="00883B37" w:rsidRPr="00883B37" w:rsidRDefault="00883B37" w:rsidP="00340D44">
            <w:pPr>
              <w:tabs>
                <w:tab w:val="left" w:pos="312"/>
                <w:tab w:val="center" w:pos="388"/>
              </w:tabs>
            </w:pPr>
          </w:p>
          <w:p w:rsidR="00883B37" w:rsidRPr="00883B37" w:rsidRDefault="00883B37" w:rsidP="00340D44">
            <w:pPr>
              <w:tabs>
                <w:tab w:val="left" w:pos="312"/>
                <w:tab w:val="center" w:pos="388"/>
              </w:tabs>
            </w:pPr>
            <w:r w:rsidRPr="00883B37">
              <w:t>1</w:t>
            </w:r>
          </w:p>
          <w:p w:rsidR="00883B37" w:rsidRPr="00883B37" w:rsidRDefault="00883B37" w:rsidP="00340D44">
            <w:pPr>
              <w:tabs>
                <w:tab w:val="left" w:pos="312"/>
                <w:tab w:val="center" w:pos="388"/>
              </w:tabs>
            </w:pPr>
          </w:p>
          <w:p w:rsidR="00883B37" w:rsidRPr="00883B37" w:rsidRDefault="00883B37" w:rsidP="00340D44">
            <w:pPr>
              <w:tabs>
                <w:tab w:val="left" w:pos="312"/>
                <w:tab w:val="center" w:pos="388"/>
              </w:tabs>
            </w:pPr>
          </w:p>
          <w:p w:rsidR="00883B37" w:rsidRPr="00883B37" w:rsidRDefault="00883B37" w:rsidP="00340D44">
            <w:pPr>
              <w:tabs>
                <w:tab w:val="left" w:pos="312"/>
                <w:tab w:val="center" w:pos="388"/>
              </w:tabs>
            </w:pPr>
          </w:p>
          <w:p w:rsidR="00883B37" w:rsidRPr="00883B37" w:rsidRDefault="00883B37" w:rsidP="00340D44">
            <w:pPr>
              <w:tabs>
                <w:tab w:val="left" w:pos="312"/>
                <w:tab w:val="center" w:pos="388"/>
              </w:tabs>
            </w:pPr>
            <w:r w:rsidRPr="00883B37">
              <w:t>1</w:t>
            </w:r>
          </w:p>
        </w:tc>
        <w:tc>
          <w:tcPr>
            <w:tcW w:w="992" w:type="dxa"/>
          </w:tcPr>
          <w:p w:rsidR="00883B37" w:rsidRPr="00883B37" w:rsidRDefault="00883B37" w:rsidP="00AF085D">
            <w:pPr>
              <w:jc w:val="center"/>
            </w:pPr>
          </w:p>
          <w:p w:rsidR="00883B37" w:rsidRPr="00883B37" w:rsidRDefault="00883B37" w:rsidP="004815ED">
            <w:pPr>
              <w:jc w:val="center"/>
            </w:pPr>
          </w:p>
          <w:p w:rsidR="00883B37" w:rsidRPr="00883B37" w:rsidRDefault="00883B37" w:rsidP="004815ED">
            <w:pPr>
              <w:jc w:val="center"/>
            </w:pPr>
            <w:r w:rsidRPr="00883B37">
              <w:t>1</w:t>
            </w:r>
          </w:p>
          <w:p w:rsidR="00883B37" w:rsidRPr="00883B37" w:rsidRDefault="00883B37" w:rsidP="004815ED">
            <w:pPr>
              <w:jc w:val="center"/>
            </w:pPr>
          </w:p>
          <w:p w:rsidR="00883B37" w:rsidRPr="00883B37" w:rsidRDefault="00883B37" w:rsidP="004815ED">
            <w:pPr>
              <w:jc w:val="center"/>
            </w:pPr>
          </w:p>
          <w:p w:rsidR="00883B37" w:rsidRPr="00883B37" w:rsidRDefault="00883B37" w:rsidP="004815ED">
            <w:pPr>
              <w:jc w:val="center"/>
            </w:pPr>
          </w:p>
          <w:p w:rsidR="00883B37" w:rsidRPr="00883B37" w:rsidRDefault="00883B37" w:rsidP="004815ED">
            <w:pPr>
              <w:jc w:val="center"/>
            </w:pPr>
          </w:p>
          <w:p w:rsidR="00883B37" w:rsidRPr="00883B37" w:rsidRDefault="00883B37" w:rsidP="004815ED">
            <w:pPr>
              <w:jc w:val="center"/>
            </w:pPr>
          </w:p>
          <w:p w:rsidR="00883B37" w:rsidRPr="00883B37" w:rsidRDefault="00883B37" w:rsidP="004815ED">
            <w:pPr>
              <w:jc w:val="center"/>
            </w:pPr>
          </w:p>
          <w:p w:rsidR="00883B37" w:rsidRPr="00883B37" w:rsidRDefault="00883B37" w:rsidP="004815ED">
            <w:pPr>
              <w:jc w:val="center"/>
            </w:pPr>
          </w:p>
          <w:p w:rsidR="00883B37" w:rsidRPr="00883B37" w:rsidRDefault="00883B37" w:rsidP="004815ED">
            <w:pPr>
              <w:jc w:val="center"/>
            </w:pPr>
          </w:p>
          <w:p w:rsidR="00883B37" w:rsidRPr="00883B37" w:rsidRDefault="00883B37" w:rsidP="004815ED">
            <w:pPr>
              <w:jc w:val="center"/>
            </w:pPr>
          </w:p>
          <w:p w:rsidR="00883B37" w:rsidRPr="00883B37" w:rsidRDefault="00883B37" w:rsidP="00602CDE">
            <w:pPr>
              <w:jc w:val="center"/>
            </w:pPr>
          </w:p>
        </w:tc>
        <w:tc>
          <w:tcPr>
            <w:tcW w:w="851" w:type="dxa"/>
          </w:tcPr>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tc>
        <w:tc>
          <w:tcPr>
            <w:tcW w:w="1559" w:type="dxa"/>
          </w:tcPr>
          <w:p w:rsidR="00883B37" w:rsidRPr="00883B37" w:rsidRDefault="00883B37" w:rsidP="00AF085D"/>
        </w:tc>
      </w:tr>
      <w:tr w:rsidR="00883B37" w:rsidRPr="00883B37" w:rsidTr="00883B37">
        <w:tc>
          <w:tcPr>
            <w:tcW w:w="1277" w:type="dxa"/>
          </w:tcPr>
          <w:p w:rsidR="00883B37" w:rsidRPr="00883B37" w:rsidRDefault="00883B37" w:rsidP="00AF085D">
            <w:pPr>
              <w:jc w:val="center"/>
            </w:pPr>
          </w:p>
        </w:tc>
        <w:tc>
          <w:tcPr>
            <w:tcW w:w="8505" w:type="dxa"/>
          </w:tcPr>
          <w:p w:rsidR="00883B37" w:rsidRPr="00883B37" w:rsidRDefault="00883B37" w:rsidP="00AF085D">
            <w:r w:rsidRPr="00883B37">
              <w:t>Тема</w:t>
            </w:r>
            <w:proofErr w:type="gramStart"/>
            <w:r w:rsidRPr="00883B37">
              <w:t>4</w:t>
            </w:r>
            <w:proofErr w:type="gramEnd"/>
            <w:r w:rsidRPr="00883B37">
              <w:t>.  Армейский рукопашный бой. Техника ударов на ближней дистанции. Удары руками. Техника защиты от ударов туловищем.</w:t>
            </w:r>
          </w:p>
          <w:p w:rsidR="00883B37" w:rsidRPr="00883B37" w:rsidRDefault="00883B37" w:rsidP="004815ED"/>
          <w:p w:rsidR="00883B37" w:rsidRPr="00883B37" w:rsidRDefault="00883B37" w:rsidP="004815ED">
            <w:r w:rsidRPr="00883B37">
              <w:t>2-3 классы – Армейский рукопашный бой. Техника ударов на ближней дистанции.</w:t>
            </w:r>
          </w:p>
          <w:p w:rsidR="00883B37" w:rsidRPr="00883B37" w:rsidRDefault="00883B37" w:rsidP="004815ED"/>
          <w:p w:rsidR="00883B37" w:rsidRPr="00883B37" w:rsidRDefault="00883B37" w:rsidP="004815ED">
            <w:r w:rsidRPr="00883B37">
              <w:t>4 класс –  Армейский рукопашный бой. Техника ударов на ближней дистанции. Удары руками</w:t>
            </w:r>
          </w:p>
          <w:p w:rsidR="00883B37" w:rsidRPr="00883B37" w:rsidRDefault="00883B37" w:rsidP="004815ED"/>
          <w:p w:rsidR="00883B37" w:rsidRPr="00883B37" w:rsidRDefault="00883B37" w:rsidP="00C80059">
            <w:r w:rsidRPr="00883B37">
              <w:t>5-7 классы (ОВЗ) – Армейский рукопашный бой. Техника ударов на ближней дистанции. Удары руками. Техника защиты от ударов туловищем.</w:t>
            </w:r>
          </w:p>
          <w:p w:rsidR="00883B37" w:rsidRPr="00883B37" w:rsidRDefault="00883B37" w:rsidP="00C80059"/>
          <w:p w:rsidR="00883B37" w:rsidRPr="00883B37" w:rsidRDefault="00883B37" w:rsidP="004815ED"/>
          <w:p w:rsidR="00883B37" w:rsidRPr="00883B37" w:rsidRDefault="00883B37" w:rsidP="00C80059">
            <w:r w:rsidRPr="00883B37">
              <w:t>7-8 классы – Армейский рукопашный бой. Техника ударов на ближней дистанции. Удары руками. Техника защиты от ударов туловищем.</w:t>
            </w:r>
          </w:p>
          <w:p w:rsidR="00883B37" w:rsidRPr="00883B37" w:rsidRDefault="00883B37" w:rsidP="00C80059"/>
          <w:p w:rsidR="00883B37" w:rsidRPr="00883B37" w:rsidRDefault="00883B37" w:rsidP="00AF085D"/>
          <w:p w:rsidR="00883B37" w:rsidRPr="00883B37" w:rsidRDefault="00883B37" w:rsidP="00AF085D"/>
        </w:tc>
        <w:tc>
          <w:tcPr>
            <w:tcW w:w="992" w:type="dxa"/>
          </w:tcPr>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2</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2</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tc>
        <w:tc>
          <w:tcPr>
            <w:tcW w:w="992" w:type="dxa"/>
          </w:tcPr>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tc>
        <w:tc>
          <w:tcPr>
            <w:tcW w:w="851" w:type="dxa"/>
          </w:tcPr>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tc>
        <w:tc>
          <w:tcPr>
            <w:tcW w:w="1559" w:type="dxa"/>
          </w:tcPr>
          <w:p w:rsidR="00883B37" w:rsidRPr="00883B37" w:rsidRDefault="00883B37" w:rsidP="00AF085D"/>
        </w:tc>
      </w:tr>
      <w:tr w:rsidR="00883B37" w:rsidRPr="00883B37" w:rsidTr="00883B37">
        <w:tc>
          <w:tcPr>
            <w:tcW w:w="1277" w:type="dxa"/>
          </w:tcPr>
          <w:p w:rsidR="00883B37" w:rsidRPr="00883B37" w:rsidRDefault="00883B37" w:rsidP="00AF085D">
            <w:pPr>
              <w:jc w:val="center"/>
            </w:pPr>
          </w:p>
        </w:tc>
        <w:tc>
          <w:tcPr>
            <w:tcW w:w="8505" w:type="dxa"/>
          </w:tcPr>
          <w:p w:rsidR="00883B37" w:rsidRPr="00883B37" w:rsidRDefault="00883B37" w:rsidP="00AF085D">
            <w:r w:rsidRPr="00883B37">
              <w:t xml:space="preserve">Тема5.   Армейский рукопашный бой. Техника борьбы лежа. Акробатические упражнения из приседа. </w:t>
            </w:r>
          </w:p>
          <w:p w:rsidR="00883B37" w:rsidRPr="00883B37" w:rsidRDefault="00883B37" w:rsidP="004815ED">
            <w:r w:rsidRPr="00883B37">
              <w:t>2-3 классы – Армейский рукопашный бой. Техника борьбы лежа</w:t>
            </w:r>
          </w:p>
          <w:p w:rsidR="00883B37" w:rsidRPr="00883B37" w:rsidRDefault="00883B37" w:rsidP="004815ED"/>
          <w:p w:rsidR="00883B37" w:rsidRPr="00883B37" w:rsidRDefault="00883B37" w:rsidP="004815ED">
            <w:r w:rsidRPr="00883B37">
              <w:t>4 класс – Армейский рукопашный бой. Техника борьбы лежа</w:t>
            </w:r>
          </w:p>
          <w:p w:rsidR="00883B37" w:rsidRPr="00883B37" w:rsidRDefault="00883B37" w:rsidP="004815ED"/>
          <w:p w:rsidR="00883B37" w:rsidRPr="00883B37" w:rsidRDefault="00883B37" w:rsidP="004815ED">
            <w:r w:rsidRPr="00883B37">
              <w:t>5-7 классы (ОВЗ) – Армейский рукопашный бой. Техника борьбы лежа.</w:t>
            </w:r>
          </w:p>
          <w:p w:rsidR="00883B37" w:rsidRPr="00883B37" w:rsidRDefault="00883B37" w:rsidP="004815ED"/>
          <w:p w:rsidR="00883B37" w:rsidRPr="00883B37" w:rsidRDefault="00883B37" w:rsidP="004815ED">
            <w:r w:rsidRPr="00883B37">
              <w:t xml:space="preserve">7-8 классы – Акробатические упражнения из приседа. </w:t>
            </w:r>
          </w:p>
          <w:p w:rsidR="00883B37" w:rsidRPr="00883B37" w:rsidRDefault="00883B37" w:rsidP="004815ED"/>
          <w:p w:rsidR="00883B37" w:rsidRPr="00883B37" w:rsidRDefault="00883B37" w:rsidP="00AF085D"/>
        </w:tc>
        <w:tc>
          <w:tcPr>
            <w:tcW w:w="992" w:type="dxa"/>
          </w:tcPr>
          <w:p w:rsidR="00883B37" w:rsidRPr="00883B37" w:rsidRDefault="00883B37" w:rsidP="00AF085D">
            <w:pPr>
              <w:jc w:val="center"/>
            </w:pPr>
          </w:p>
          <w:p w:rsidR="00883B37" w:rsidRPr="00883B37" w:rsidRDefault="00883B37" w:rsidP="00AF085D">
            <w:pPr>
              <w:jc w:val="center"/>
            </w:pPr>
            <w:r w:rsidRPr="00883B37">
              <w:t>2</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tc>
        <w:tc>
          <w:tcPr>
            <w:tcW w:w="992" w:type="dxa"/>
          </w:tcPr>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340D44">
            <w:pPr>
              <w:jc w:val="center"/>
            </w:pPr>
          </w:p>
        </w:tc>
        <w:tc>
          <w:tcPr>
            <w:tcW w:w="851" w:type="dxa"/>
          </w:tcPr>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r w:rsidRPr="00883B37">
              <w:t>1</w:t>
            </w:r>
          </w:p>
        </w:tc>
        <w:tc>
          <w:tcPr>
            <w:tcW w:w="1559" w:type="dxa"/>
          </w:tcPr>
          <w:p w:rsidR="00883B37" w:rsidRPr="00883B37" w:rsidRDefault="00883B37" w:rsidP="00AF085D"/>
        </w:tc>
      </w:tr>
      <w:tr w:rsidR="00883B37" w:rsidRPr="00883B37" w:rsidTr="00883B37">
        <w:tc>
          <w:tcPr>
            <w:tcW w:w="1277" w:type="dxa"/>
          </w:tcPr>
          <w:p w:rsidR="00883B37" w:rsidRPr="00883B37" w:rsidRDefault="00883B37" w:rsidP="00AF085D">
            <w:pPr>
              <w:jc w:val="center"/>
            </w:pPr>
          </w:p>
        </w:tc>
        <w:tc>
          <w:tcPr>
            <w:tcW w:w="8505" w:type="dxa"/>
          </w:tcPr>
          <w:p w:rsidR="00883B37" w:rsidRPr="00883B37" w:rsidRDefault="00883B37" w:rsidP="00AF085D">
            <w:r w:rsidRPr="00883B37">
              <w:t xml:space="preserve"> Тема</w:t>
            </w:r>
            <w:proofErr w:type="gramStart"/>
            <w:r w:rsidRPr="00883B37">
              <w:t>6</w:t>
            </w:r>
            <w:proofErr w:type="gramEnd"/>
            <w:r w:rsidRPr="00883B37">
              <w:t>.  Армейский рукопашный бой. Самозащита - освобождение от захватов. Техника передвижений. Техника ударов на ближней дистанции. Удары ногами.</w:t>
            </w:r>
          </w:p>
          <w:p w:rsidR="00883B37" w:rsidRPr="00883B37" w:rsidRDefault="00883B37" w:rsidP="00C80059">
            <w:r w:rsidRPr="00883B37">
              <w:t>2-3 классы – Армейский рукопашный бой. Самозащита - освобождение от захватов.</w:t>
            </w:r>
          </w:p>
          <w:p w:rsidR="00883B37" w:rsidRPr="00883B37" w:rsidRDefault="00883B37" w:rsidP="00C80059"/>
          <w:p w:rsidR="00883B37" w:rsidRPr="00883B37" w:rsidRDefault="00883B37" w:rsidP="00C80059">
            <w:r w:rsidRPr="00883B37">
              <w:t>4 класс – Армейский рукопашный бой. Самозащита - освобождение от захватов. Техника передвижений.</w:t>
            </w:r>
          </w:p>
          <w:p w:rsidR="00883B37" w:rsidRPr="00883B37" w:rsidRDefault="00883B37" w:rsidP="00C80059"/>
          <w:p w:rsidR="00883B37" w:rsidRPr="00883B37" w:rsidRDefault="00883B37" w:rsidP="00C80059">
            <w:r w:rsidRPr="00883B37">
              <w:t>5-7 классы (ОВЗ) – Армейский рукопашный бой. Самозащита - освобождение от захватов. Техника передвижений. Техника ударов на ближней дистанции</w:t>
            </w:r>
          </w:p>
          <w:p w:rsidR="00883B37" w:rsidRPr="00883B37" w:rsidRDefault="00883B37" w:rsidP="00C80059"/>
          <w:p w:rsidR="00883B37" w:rsidRPr="00883B37" w:rsidRDefault="00883B37" w:rsidP="00C80059">
            <w:r w:rsidRPr="00883B37">
              <w:t>7-8 классы – Армейский рукопашный бой. Самозащита - освобождение от захватов. Техника передвижений. Техника ударов на ближней дистанции. Удары ногами.</w:t>
            </w:r>
          </w:p>
          <w:p w:rsidR="00883B37" w:rsidRPr="00883B37" w:rsidRDefault="00883B37" w:rsidP="00AF085D"/>
          <w:p w:rsidR="00883B37" w:rsidRPr="00883B37" w:rsidRDefault="00883B37" w:rsidP="00C80059"/>
        </w:tc>
        <w:tc>
          <w:tcPr>
            <w:tcW w:w="992" w:type="dxa"/>
          </w:tcPr>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2</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tc>
        <w:tc>
          <w:tcPr>
            <w:tcW w:w="992" w:type="dxa"/>
          </w:tcPr>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tc>
        <w:tc>
          <w:tcPr>
            <w:tcW w:w="851" w:type="dxa"/>
          </w:tcPr>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tc>
        <w:tc>
          <w:tcPr>
            <w:tcW w:w="1559" w:type="dxa"/>
          </w:tcPr>
          <w:p w:rsidR="00883B37" w:rsidRPr="00883B37" w:rsidRDefault="00883B37" w:rsidP="00AF085D"/>
          <w:p w:rsidR="00883B37" w:rsidRPr="00883B37" w:rsidRDefault="00883B37" w:rsidP="00AF085D"/>
        </w:tc>
      </w:tr>
      <w:tr w:rsidR="00883B37" w:rsidRPr="00883B37" w:rsidTr="00883B37">
        <w:tc>
          <w:tcPr>
            <w:tcW w:w="1277" w:type="dxa"/>
          </w:tcPr>
          <w:p w:rsidR="00883B37" w:rsidRPr="00883B37" w:rsidRDefault="00883B37" w:rsidP="00AF085D">
            <w:pPr>
              <w:jc w:val="center"/>
            </w:pPr>
          </w:p>
        </w:tc>
        <w:tc>
          <w:tcPr>
            <w:tcW w:w="8505" w:type="dxa"/>
          </w:tcPr>
          <w:p w:rsidR="00883B37" w:rsidRPr="00883B37" w:rsidRDefault="00883B37" w:rsidP="00AF085D">
            <w:r w:rsidRPr="00883B37">
              <w:t xml:space="preserve">Раздел 3.  </w:t>
            </w:r>
            <w:proofErr w:type="gramStart"/>
            <w:r w:rsidRPr="00883B37">
              <w:t>Парашютно – десантная</w:t>
            </w:r>
            <w:proofErr w:type="gramEnd"/>
            <w:r w:rsidRPr="00883B37">
              <w:t xml:space="preserve"> подготовка</w:t>
            </w:r>
          </w:p>
        </w:tc>
        <w:tc>
          <w:tcPr>
            <w:tcW w:w="992" w:type="dxa"/>
          </w:tcPr>
          <w:p w:rsidR="00883B37" w:rsidRPr="00883B37" w:rsidRDefault="00883B37" w:rsidP="00AF085D">
            <w:pPr>
              <w:jc w:val="center"/>
            </w:pPr>
          </w:p>
        </w:tc>
        <w:tc>
          <w:tcPr>
            <w:tcW w:w="992" w:type="dxa"/>
          </w:tcPr>
          <w:p w:rsidR="00883B37" w:rsidRPr="00883B37" w:rsidRDefault="00883B37" w:rsidP="00AF085D">
            <w:pPr>
              <w:jc w:val="center"/>
            </w:pPr>
          </w:p>
        </w:tc>
        <w:tc>
          <w:tcPr>
            <w:tcW w:w="851" w:type="dxa"/>
          </w:tcPr>
          <w:p w:rsidR="00883B37" w:rsidRPr="00883B37" w:rsidRDefault="00883B37" w:rsidP="00AF085D">
            <w:pPr>
              <w:jc w:val="center"/>
            </w:pPr>
          </w:p>
        </w:tc>
        <w:tc>
          <w:tcPr>
            <w:tcW w:w="1559" w:type="dxa"/>
          </w:tcPr>
          <w:p w:rsidR="00883B37" w:rsidRPr="00883B37" w:rsidRDefault="00883B37" w:rsidP="00AF085D">
            <w:pPr>
              <w:jc w:val="center"/>
            </w:pPr>
          </w:p>
        </w:tc>
      </w:tr>
      <w:tr w:rsidR="00883B37" w:rsidRPr="00883B37" w:rsidTr="00883B37">
        <w:tc>
          <w:tcPr>
            <w:tcW w:w="1277" w:type="dxa"/>
          </w:tcPr>
          <w:p w:rsidR="00883B37" w:rsidRPr="00883B37" w:rsidRDefault="00883B37" w:rsidP="00AF085D">
            <w:pPr>
              <w:jc w:val="center"/>
            </w:pPr>
          </w:p>
        </w:tc>
        <w:tc>
          <w:tcPr>
            <w:tcW w:w="8505" w:type="dxa"/>
          </w:tcPr>
          <w:p w:rsidR="00883B37" w:rsidRPr="00883B37" w:rsidRDefault="00883B37" w:rsidP="00AF085D">
            <w:r w:rsidRPr="00883B37">
              <w:t>Тема 1. История создания и развития воздушно-десантных войск. История возникновения частей специального назначения ВДВ и их задачи на современном этапе.</w:t>
            </w:r>
          </w:p>
          <w:p w:rsidR="00883B37" w:rsidRPr="00883B37" w:rsidRDefault="00883B37" w:rsidP="00C80059">
            <w:r w:rsidRPr="00883B37">
              <w:t>2-3 клас</w:t>
            </w:r>
            <w:proofErr w:type="gramStart"/>
            <w:r w:rsidRPr="00883B37">
              <w:t>с-</w:t>
            </w:r>
            <w:proofErr w:type="gramEnd"/>
            <w:r w:rsidRPr="00883B37">
              <w:t>. История создания и развития воздушно-десантных войск</w:t>
            </w:r>
          </w:p>
          <w:p w:rsidR="00883B37" w:rsidRPr="00883B37" w:rsidRDefault="00883B37" w:rsidP="005B7A42">
            <w:r w:rsidRPr="00883B37">
              <w:t>4 класс – История создания и развития воздушно-десантных войск. История возникновения частей специального назначения ВДВ и их задачи на современном этапе.</w:t>
            </w:r>
          </w:p>
          <w:p w:rsidR="00883B37" w:rsidRPr="00883B37" w:rsidRDefault="00883B37" w:rsidP="00C80059"/>
          <w:p w:rsidR="00883B37" w:rsidRPr="00883B37" w:rsidRDefault="00883B37" w:rsidP="005B7A42">
            <w:r w:rsidRPr="00883B37">
              <w:t>5-7 классы (ОВЗ) – История создания и развития воздушно-десантных войск. История возникновения частей специального назначения ВДВ и их задачи на современном этапе.</w:t>
            </w:r>
          </w:p>
          <w:p w:rsidR="00883B37" w:rsidRPr="00883B37" w:rsidRDefault="00883B37" w:rsidP="00C80059"/>
          <w:p w:rsidR="00883B37" w:rsidRPr="00883B37" w:rsidRDefault="00883B37" w:rsidP="005B7A42">
            <w:r w:rsidRPr="00883B37">
              <w:t>7-8 классы – История создания и развития воздушно-десантных войск. История возникновения частей специального назначения ВДВ и их задачи на современном этапе.</w:t>
            </w:r>
          </w:p>
          <w:p w:rsidR="00883B37" w:rsidRPr="00883B37" w:rsidRDefault="00883B37" w:rsidP="00C80059"/>
          <w:p w:rsidR="00883B37" w:rsidRPr="00883B37" w:rsidRDefault="00883B37" w:rsidP="00AF085D"/>
        </w:tc>
        <w:tc>
          <w:tcPr>
            <w:tcW w:w="992" w:type="dxa"/>
          </w:tcPr>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tc>
        <w:tc>
          <w:tcPr>
            <w:tcW w:w="992" w:type="dxa"/>
          </w:tcPr>
          <w:p w:rsidR="00883B37" w:rsidRPr="00883B37" w:rsidRDefault="00883B37" w:rsidP="00FF508D">
            <w:pPr>
              <w:jc w:val="center"/>
            </w:pPr>
          </w:p>
          <w:p w:rsidR="00883B37" w:rsidRPr="00883B37" w:rsidRDefault="00883B37" w:rsidP="00FF508D">
            <w:pPr>
              <w:jc w:val="center"/>
            </w:pPr>
          </w:p>
          <w:p w:rsidR="00883B37" w:rsidRPr="00883B37" w:rsidRDefault="00883B37" w:rsidP="00FF508D">
            <w:pPr>
              <w:jc w:val="center"/>
            </w:pPr>
          </w:p>
          <w:p w:rsidR="00883B37" w:rsidRPr="00883B37" w:rsidRDefault="00883B37" w:rsidP="00FF508D">
            <w:pPr>
              <w:jc w:val="center"/>
            </w:pPr>
            <w:r w:rsidRPr="00883B37">
              <w:t>1</w:t>
            </w:r>
          </w:p>
          <w:p w:rsidR="00883B37" w:rsidRPr="00883B37" w:rsidRDefault="00883B37" w:rsidP="00FF508D">
            <w:pPr>
              <w:jc w:val="center"/>
            </w:pPr>
          </w:p>
          <w:p w:rsidR="00883B37" w:rsidRPr="00883B37" w:rsidRDefault="00883B37" w:rsidP="00FF508D">
            <w:pPr>
              <w:jc w:val="center"/>
            </w:pPr>
            <w:r w:rsidRPr="00883B37">
              <w:t>1</w:t>
            </w:r>
          </w:p>
          <w:p w:rsidR="00883B37" w:rsidRPr="00883B37" w:rsidRDefault="00883B37" w:rsidP="00FF508D">
            <w:pPr>
              <w:jc w:val="center"/>
            </w:pPr>
          </w:p>
          <w:p w:rsidR="00883B37" w:rsidRPr="00883B37" w:rsidRDefault="00883B37" w:rsidP="00FF508D">
            <w:pPr>
              <w:jc w:val="center"/>
            </w:pPr>
          </w:p>
          <w:p w:rsidR="00883B37" w:rsidRPr="00883B37" w:rsidRDefault="00883B37" w:rsidP="00FF508D">
            <w:pPr>
              <w:jc w:val="center"/>
            </w:pPr>
          </w:p>
          <w:p w:rsidR="00883B37" w:rsidRPr="00883B37" w:rsidRDefault="00883B37" w:rsidP="00FF508D">
            <w:pPr>
              <w:jc w:val="center"/>
            </w:pPr>
            <w:r w:rsidRPr="00883B37">
              <w:t>1</w:t>
            </w:r>
          </w:p>
          <w:p w:rsidR="00883B37" w:rsidRPr="00883B37" w:rsidRDefault="00883B37" w:rsidP="00FF508D">
            <w:pPr>
              <w:jc w:val="center"/>
            </w:pPr>
          </w:p>
          <w:p w:rsidR="00883B37" w:rsidRPr="00883B37" w:rsidRDefault="00883B37" w:rsidP="00FF508D">
            <w:pPr>
              <w:jc w:val="center"/>
            </w:pPr>
          </w:p>
          <w:p w:rsidR="00883B37" w:rsidRPr="00883B37" w:rsidRDefault="00883B37" w:rsidP="00FF508D">
            <w:pPr>
              <w:jc w:val="center"/>
            </w:pPr>
            <w:r w:rsidRPr="00883B37">
              <w:t>1</w:t>
            </w:r>
          </w:p>
        </w:tc>
        <w:tc>
          <w:tcPr>
            <w:tcW w:w="851" w:type="dxa"/>
          </w:tcPr>
          <w:p w:rsidR="00883B37" w:rsidRPr="00883B37" w:rsidRDefault="00883B37" w:rsidP="00AF085D">
            <w:pPr>
              <w:jc w:val="center"/>
            </w:pPr>
          </w:p>
        </w:tc>
        <w:tc>
          <w:tcPr>
            <w:tcW w:w="1559" w:type="dxa"/>
          </w:tcPr>
          <w:p w:rsidR="00883B37" w:rsidRPr="00883B37" w:rsidRDefault="00883B37" w:rsidP="00AF085D">
            <w:pPr>
              <w:jc w:val="center"/>
            </w:pPr>
          </w:p>
          <w:p w:rsidR="00883B37" w:rsidRPr="00883B37" w:rsidRDefault="00883B37" w:rsidP="00AF085D">
            <w:pPr>
              <w:jc w:val="center"/>
            </w:pPr>
          </w:p>
        </w:tc>
      </w:tr>
      <w:tr w:rsidR="00883B37" w:rsidRPr="00883B37" w:rsidTr="00883B37">
        <w:tc>
          <w:tcPr>
            <w:tcW w:w="1277" w:type="dxa"/>
          </w:tcPr>
          <w:p w:rsidR="00883B37" w:rsidRPr="00883B37" w:rsidRDefault="00883B37" w:rsidP="00AF085D">
            <w:pPr>
              <w:jc w:val="center"/>
            </w:pPr>
          </w:p>
        </w:tc>
        <w:tc>
          <w:tcPr>
            <w:tcW w:w="8505" w:type="dxa"/>
          </w:tcPr>
          <w:p w:rsidR="00883B37" w:rsidRPr="00883B37" w:rsidRDefault="00883B37" w:rsidP="00AF085D">
            <w:pPr>
              <w:pStyle w:val="a3"/>
              <w:jc w:val="both"/>
              <w:rPr>
                <w:rFonts w:ascii="Times New Roman" w:hAnsi="Times New Roman"/>
                <w:sz w:val="24"/>
                <w:szCs w:val="24"/>
                <w:lang w:eastAsia="ru-RU"/>
              </w:rPr>
            </w:pPr>
            <w:r w:rsidRPr="00883B37">
              <w:rPr>
                <w:rFonts w:ascii="Times New Roman" w:hAnsi="Times New Roman"/>
                <w:sz w:val="24"/>
                <w:szCs w:val="24"/>
              </w:rPr>
              <w:t>Тема 1</w:t>
            </w:r>
            <w:r w:rsidRPr="00883B37">
              <w:rPr>
                <w:rFonts w:ascii="Times New Roman" w:hAnsi="Times New Roman"/>
                <w:sz w:val="24"/>
                <w:szCs w:val="24"/>
                <w:lang w:eastAsia="ru-RU"/>
              </w:rPr>
              <w:t xml:space="preserve">. Общие положения воздушно-десантной подготовки. </w:t>
            </w:r>
          </w:p>
          <w:p w:rsidR="00883B37" w:rsidRPr="00883B37" w:rsidRDefault="00883B37" w:rsidP="00AF085D">
            <w:pPr>
              <w:pStyle w:val="a3"/>
              <w:jc w:val="both"/>
              <w:rPr>
                <w:rFonts w:ascii="Times New Roman" w:hAnsi="Times New Roman"/>
                <w:sz w:val="24"/>
                <w:szCs w:val="24"/>
                <w:lang w:eastAsia="ru-RU"/>
              </w:rPr>
            </w:pPr>
            <w:r w:rsidRPr="00883B37">
              <w:rPr>
                <w:rFonts w:ascii="Times New Roman" w:hAnsi="Times New Roman"/>
                <w:sz w:val="24"/>
                <w:szCs w:val="24"/>
                <w:lang w:eastAsia="ru-RU"/>
              </w:rPr>
              <w:t xml:space="preserve">Обязанности должностных лиц по воздушно-десантной подготовке. Правила выполнения учебно-тренировочных прыжков и условия десантирования личного состава. </w:t>
            </w:r>
          </w:p>
          <w:p w:rsidR="00883B37" w:rsidRPr="00883B37" w:rsidRDefault="00883B37" w:rsidP="005B7A42">
            <w:pPr>
              <w:pStyle w:val="a3"/>
              <w:jc w:val="both"/>
              <w:rPr>
                <w:rFonts w:ascii="Times New Roman" w:hAnsi="Times New Roman"/>
                <w:sz w:val="24"/>
                <w:szCs w:val="24"/>
                <w:lang w:eastAsia="ru-RU"/>
              </w:rPr>
            </w:pPr>
            <w:r w:rsidRPr="00883B37">
              <w:rPr>
                <w:rFonts w:ascii="Times New Roman" w:hAnsi="Times New Roman"/>
                <w:sz w:val="24"/>
                <w:szCs w:val="24"/>
              </w:rPr>
              <w:t xml:space="preserve">4 класс – </w:t>
            </w:r>
            <w:r w:rsidRPr="00883B37">
              <w:rPr>
                <w:rFonts w:ascii="Times New Roman" w:hAnsi="Times New Roman"/>
                <w:sz w:val="24"/>
                <w:szCs w:val="24"/>
                <w:lang w:eastAsia="ru-RU"/>
              </w:rPr>
              <w:t xml:space="preserve">Обязанности должностных лиц по воздушно-десантной подготовке. Правила выполнения учебно-тренировочных прыжков и условия десантирования личного состава. </w:t>
            </w:r>
          </w:p>
          <w:p w:rsidR="00883B37" w:rsidRPr="00883B37" w:rsidRDefault="00883B37" w:rsidP="00C80059"/>
          <w:p w:rsidR="00883B37" w:rsidRPr="00883B37" w:rsidRDefault="00883B37" w:rsidP="005B7A42">
            <w:pPr>
              <w:pStyle w:val="a3"/>
              <w:jc w:val="both"/>
              <w:rPr>
                <w:rFonts w:ascii="Times New Roman" w:hAnsi="Times New Roman"/>
                <w:sz w:val="24"/>
                <w:szCs w:val="24"/>
                <w:lang w:eastAsia="ru-RU"/>
              </w:rPr>
            </w:pPr>
            <w:r w:rsidRPr="00883B37">
              <w:rPr>
                <w:rFonts w:ascii="Times New Roman" w:hAnsi="Times New Roman"/>
                <w:sz w:val="24"/>
                <w:szCs w:val="24"/>
              </w:rPr>
              <w:t>5-7 классы (ОВЗ) –</w:t>
            </w:r>
            <w:r w:rsidRPr="00883B37">
              <w:rPr>
                <w:rFonts w:ascii="Times New Roman" w:hAnsi="Times New Roman"/>
                <w:sz w:val="24"/>
                <w:szCs w:val="24"/>
                <w:lang w:eastAsia="ru-RU"/>
              </w:rPr>
              <w:t xml:space="preserve"> Обязанности должностных лиц по воздушно-десантной подготовке. Правила выполнения учебно-тренировочных прыжков и условия десантирования личного состава. </w:t>
            </w:r>
          </w:p>
          <w:p w:rsidR="00883B37" w:rsidRPr="00883B37" w:rsidRDefault="00883B37" w:rsidP="00C80059"/>
          <w:p w:rsidR="00883B37" w:rsidRPr="00883B37" w:rsidRDefault="00883B37" w:rsidP="00C80059"/>
          <w:p w:rsidR="00883B37" w:rsidRPr="00883B37" w:rsidRDefault="00883B37" w:rsidP="005B7A42">
            <w:pPr>
              <w:pStyle w:val="a3"/>
              <w:jc w:val="both"/>
              <w:rPr>
                <w:rFonts w:ascii="Times New Roman" w:hAnsi="Times New Roman"/>
                <w:sz w:val="24"/>
                <w:szCs w:val="24"/>
                <w:lang w:eastAsia="ru-RU"/>
              </w:rPr>
            </w:pPr>
            <w:r w:rsidRPr="00883B37">
              <w:rPr>
                <w:rFonts w:ascii="Times New Roman" w:hAnsi="Times New Roman"/>
                <w:sz w:val="24"/>
                <w:szCs w:val="24"/>
              </w:rPr>
              <w:t xml:space="preserve">7-8 классы – </w:t>
            </w:r>
            <w:r w:rsidRPr="00883B37">
              <w:rPr>
                <w:rFonts w:ascii="Times New Roman" w:hAnsi="Times New Roman"/>
                <w:sz w:val="24"/>
                <w:szCs w:val="24"/>
                <w:lang w:eastAsia="ru-RU"/>
              </w:rPr>
              <w:t xml:space="preserve">Обязанности должностных лиц по воздушно-десантной подготовке. Правила выполнения учебно-тренировочных прыжков и условия десантирования личного состава. </w:t>
            </w:r>
          </w:p>
          <w:p w:rsidR="00883B37" w:rsidRPr="00883B37" w:rsidRDefault="00883B37" w:rsidP="00C80059"/>
          <w:p w:rsidR="00883B37" w:rsidRPr="00883B37" w:rsidRDefault="00883B37" w:rsidP="00AF085D">
            <w:pPr>
              <w:pStyle w:val="a3"/>
              <w:jc w:val="both"/>
              <w:rPr>
                <w:rFonts w:ascii="Times New Roman" w:hAnsi="Times New Roman"/>
                <w:sz w:val="24"/>
                <w:szCs w:val="24"/>
                <w:lang w:eastAsia="ru-RU"/>
              </w:rPr>
            </w:pPr>
          </w:p>
        </w:tc>
        <w:tc>
          <w:tcPr>
            <w:tcW w:w="992" w:type="dxa"/>
          </w:tcPr>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tc>
        <w:tc>
          <w:tcPr>
            <w:tcW w:w="992" w:type="dxa"/>
          </w:tcPr>
          <w:p w:rsidR="00883B37" w:rsidRPr="00883B37" w:rsidRDefault="00883B37" w:rsidP="00FF508D">
            <w:pPr>
              <w:jc w:val="center"/>
            </w:pPr>
          </w:p>
          <w:p w:rsidR="00883B37" w:rsidRPr="00883B37" w:rsidRDefault="00883B37" w:rsidP="00FF508D">
            <w:pPr>
              <w:jc w:val="center"/>
            </w:pPr>
          </w:p>
          <w:p w:rsidR="00883B37" w:rsidRPr="00883B37" w:rsidRDefault="00883B37" w:rsidP="00FF508D">
            <w:pPr>
              <w:jc w:val="center"/>
            </w:pPr>
          </w:p>
          <w:p w:rsidR="00883B37" w:rsidRPr="00883B37" w:rsidRDefault="00883B37" w:rsidP="00FF508D">
            <w:pPr>
              <w:jc w:val="center"/>
            </w:pPr>
          </w:p>
          <w:p w:rsidR="00883B37" w:rsidRPr="00883B37" w:rsidRDefault="00883B37" w:rsidP="00FF508D">
            <w:pPr>
              <w:jc w:val="center"/>
            </w:pPr>
            <w:r w:rsidRPr="00883B37">
              <w:t>1</w:t>
            </w:r>
          </w:p>
          <w:p w:rsidR="00883B37" w:rsidRPr="00883B37" w:rsidRDefault="00883B37" w:rsidP="00FF508D">
            <w:pPr>
              <w:jc w:val="center"/>
            </w:pPr>
          </w:p>
          <w:p w:rsidR="00883B37" w:rsidRPr="00883B37" w:rsidRDefault="00883B37" w:rsidP="00FF508D">
            <w:pPr>
              <w:jc w:val="center"/>
            </w:pPr>
          </w:p>
          <w:p w:rsidR="00883B37" w:rsidRPr="00883B37" w:rsidRDefault="00883B37" w:rsidP="00FF508D">
            <w:pPr>
              <w:jc w:val="center"/>
            </w:pPr>
            <w:r w:rsidRPr="00883B37">
              <w:t>1</w:t>
            </w:r>
          </w:p>
          <w:p w:rsidR="00883B37" w:rsidRPr="00883B37" w:rsidRDefault="00883B37" w:rsidP="00FF508D">
            <w:pPr>
              <w:jc w:val="center"/>
            </w:pPr>
          </w:p>
          <w:p w:rsidR="00883B37" w:rsidRPr="00883B37" w:rsidRDefault="00883B37" w:rsidP="00FF508D">
            <w:pPr>
              <w:jc w:val="center"/>
            </w:pPr>
          </w:p>
          <w:p w:rsidR="00883B37" w:rsidRPr="00883B37" w:rsidRDefault="00883B37" w:rsidP="00FF508D">
            <w:pPr>
              <w:jc w:val="center"/>
            </w:pPr>
          </w:p>
          <w:p w:rsidR="00883B37" w:rsidRPr="00883B37" w:rsidRDefault="00883B37" w:rsidP="00FF508D">
            <w:pPr>
              <w:jc w:val="center"/>
            </w:pPr>
          </w:p>
          <w:p w:rsidR="00883B37" w:rsidRPr="00883B37" w:rsidRDefault="00883B37" w:rsidP="00FF508D">
            <w:pPr>
              <w:jc w:val="center"/>
            </w:pPr>
            <w:r w:rsidRPr="00883B37">
              <w:t>1</w:t>
            </w:r>
          </w:p>
        </w:tc>
        <w:tc>
          <w:tcPr>
            <w:tcW w:w="851" w:type="dxa"/>
          </w:tcPr>
          <w:p w:rsidR="00883B37" w:rsidRPr="00883B37" w:rsidRDefault="00883B37" w:rsidP="00AF085D">
            <w:pPr>
              <w:jc w:val="center"/>
            </w:pPr>
          </w:p>
        </w:tc>
        <w:tc>
          <w:tcPr>
            <w:tcW w:w="1559" w:type="dxa"/>
          </w:tcPr>
          <w:p w:rsidR="00883B37" w:rsidRPr="00883B37" w:rsidRDefault="00883B37" w:rsidP="00AF085D">
            <w:pPr>
              <w:jc w:val="center"/>
            </w:pPr>
          </w:p>
          <w:p w:rsidR="00883B37" w:rsidRPr="00883B37" w:rsidRDefault="00883B37" w:rsidP="00AF085D">
            <w:pPr>
              <w:jc w:val="center"/>
            </w:pPr>
          </w:p>
        </w:tc>
      </w:tr>
      <w:tr w:rsidR="00883B37" w:rsidRPr="00883B37" w:rsidTr="00883B37">
        <w:tc>
          <w:tcPr>
            <w:tcW w:w="1277" w:type="dxa"/>
          </w:tcPr>
          <w:p w:rsidR="00883B37" w:rsidRPr="00883B37" w:rsidRDefault="00883B37" w:rsidP="00AF085D">
            <w:pPr>
              <w:jc w:val="center"/>
            </w:pPr>
          </w:p>
        </w:tc>
        <w:tc>
          <w:tcPr>
            <w:tcW w:w="8505" w:type="dxa"/>
          </w:tcPr>
          <w:p w:rsidR="00883B37" w:rsidRPr="00883B37" w:rsidRDefault="00883B37" w:rsidP="00AF085D">
            <w:r w:rsidRPr="00883B37">
              <w:t>Тема 2. Назначение, технические данные и устройство парашюта Д-6 серии 4.</w:t>
            </w:r>
          </w:p>
          <w:p w:rsidR="00883B37" w:rsidRPr="00883B37" w:rsidRDefault="00883B37" w:rsidP="00C80059"/>
          <w:p w:rsidR="00883B37" w:rsidRPr="00883B37" w:rsidRDefault="00883B37" w:rsidP="00C80059">
            <w:r w:rsidRPr="00883B37">
              <w:t>4 класс – Назначение, технические данные и устройство парашюта Д-6 серии 4</w:t>
            </w:r>
          </w:p>
          <w:p w:rsidR="00883B37" w:rsidRPr="00883B37" w:rsidRDefault="00883B37" w:rsidP="00C80059"/>
          <w:p w:rsidR="00883B37" w:rsidRPr="00883B37" w:rsidRDefault="00883B37" w:rsidP="00C80059">
            <w:r w:rsidRPr="00883B37">
              <w:t>5-7 классы (ОВЗ) – Назначение, технические данные и устройство парашюта Д-6 серии 4</w:t>
            </w:r>
          </w:p>
          <w:p w:rsidR="00883B37" w:rsidRPr="00883B37" w:rsidRDefault="00883B37" w:rsidP="00C80059"/>
          <w:p w:rsidR="00883B37" w:rsidRPr="00883B37" w:rsidRDefault="00883B37" w:rsidP="00C80059">
            <w:r w:rsidRPr="00883B37">
              <w:t>7-8 классы – Назначение, технические данные и устройство парашюта Д-6 серии 4</w:t>
            </w:r>
          </w:p>
          <w:p w:rsidR="00883B37" w:rsidRPr="00883B37" w:rsidRDefault="00883B37" w:rsidP="00AF085D"/>
        </w:tc>
        <w:tc>
          <w:tcPr>
            <w:tcW w:w="992" w:type="dxa"/>
          </w:tcPr>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tc>
        <w:tc>
          <w:tcPr>
            <w:tcW w:w="992" w:type="dxa"/>
          </w:tcPr>
          <w:p w:rsidR="00883B37" w:rsidRPr="00883B37" w:rsidRDefault="00883B37" w:rsidP="00FF508D">
            <w:pPr>
              <w:jc w:val="center"/>
            </w:pPr>
            <w:r w:rsidRPr="00883B37">
              <w:t>1</w:t>
            </w:r>
          </w:p>
          <w:p w:rsidR="00883B37" w:rsidRPr="00883B37" w:rsidRDefault="00883B37" w:rsidP="00FF508D">
            <w:pPr>
              <w:jc w:val="center"/>
            </w:pPr>
          </w:p>
          <w:p w:rsidR="00883B37" w:rsidRPr="00883B37" w:rsidRDefault="00883B37" w:rsidP="00FF508D">
            <w:pPr>
              <w:jc w:val="center"/>
            </w:pPr>
            <w:r w:rsidRPr="00883B37">
              <w:t>1</w:t>
            </w:r>
          </w:p>
          <w:p w:rsidR="00883B37" w:rsidRPr="00883B37" w:rsidRDefault="00883B37" w:rsidP="00FF508D">
            <w:pPr>
              <w:jc w:val="center"/>
            </w:pPr>
          </w:p>
          <w:p w:rsidR="00883B37" w:rsidRPr="00883B37" w:rsidRDefault="00883B37" w:rsidP="00FF508D">
            <w:pPr>
              <w:jc w:val="center"/>
            </w:pPr>
            <w:r w:rsidRPr="00883B37">
              <w:t>1</w:t>
            </w:r>
          </w:p>
          <w:p w:rsidR="00883B37" w:rsidRPr="00883B37" w:rsidRDefault="00883B37" w:rsidP="00FF508D">
            <w:pPr>
              <w:jc w:val="center"/>
            </w:pPr>
          </w:p>
          <w:p w:rsidR="00883B37" w:rsidRPr="00883B37" w:rsidRDefault="00883B37" w:rsidP="00FF508D">
            <w:pPr>
              <w:jc w:val="center"/>
            </w:pPr>
          </w:p>
          <w:p w:rsidR="00883B37" w:rsidRPr="00883B37" w:rsidRDefault="00883B37" w:rsidP="00FF508D">
            <w:pPr>
              <w:jc w:val="center"/>
            </w:pPr>
            <w:r w:rsidRPr="00883B37">
              <w:t>1</w:t>
            </w:r>
          </w:p>
          <w:p w:rsidR="00883B37" w:rsidRPr="00883B37" w:rsidRDefault="00883B37" w:rsidP="00FF508D">
            <w:pPr>
              <w:jc w:val="center"/>
            </w:pPr>
          </w:p>
          <w:p w:rsidR="00883B37" w:rsidRPr="00883B37" w:rsidRDefault="00883B37" w:rsidP="00FF508D">
            <w:pPr>
              <w:jc w:val="center"/>
            </w:pPr>
          </w:p>
        </w:tc>
        <w:tc>
          <w:tcPr>
            <w:tcW w:w="851" w:type="dxa"/>
          </w:tcPr>
          <w:p w:rsidR="00883B37" w:rsidRPr="00883B37" w:rsidRDefault="00883B37" w:rsidP="00AF085D">
            <w:pPr>
              <w:jc w:val="center"/>
            </w:pPr>
            <w:r w:rsidRPr="00883B37">
              <w:t>-</w:t>
            </w:r>
          </w:p>
        </w:tc>
        <w:tc>
          <w:tcPr>
            <w:tcW w:w="1559" w:type="dxa"/>
          </w:tcPr>
          <w:p w:rsidR="00883B37" w:rsidRPr="00883B37" w:rsidRDefault="00883B37" w:rsidP="00AF085D">
            <w:pPr>
              <w:jc w:val="center"/>
            </w:pPr>
          </w:p>
        </w:tc>
      </w:tr>
      <w:tr w:rsidR="00883B37" w:rsidRPr="00883B37" w:rsidTr="00883B37">
        <w:tc>
          <w:tcPr>
            <w:tcW w:w="1277" w:type="dxa"/>
          </w:tcPr>
          <w:p w:rsidR="00883B37" w:rsidRPr="00883B37" w:rsidRDefault="00883B37" w:rsidP="00AF085D">
            <w:pPr>
              <w:jc w:val="center"/>
            </w:pPr>
          </w:p>
        </w:tc>
        <w:tc>
          <w:tcPr>
            <w:tcW w:w="8505" w:type="dxa"/>
          </w:tcPr>
          <w:p w:rsidR="00883B37" w:rsidRPr="00883B37" w:rsidRDefault="00883B37" w:rsidP="00AF085D">
            <w:r w:rsidRPr="00883B37">
              <w:t>Тема 3. Назначение, технические данные и устройство парашютного прибора. Правила подгонки, монтажа прибора на парашют.</w:t>
            </w:r>
          </w:p>
          <w:p w:rsidR="00883B37" w:rsidRPr="00883B37" w:rsidRDefault="00883B37" w:rsidP="00C80059"/>
          <w:p w:rsidR="00883B37" w:rsidRPr="00883B37" w:rsidRDefault="00883B37" w:rsidP="00C80059">
            <w:r w:rsidRPr="00883B37">
              <w:t>4 класс –</w:t>
            </w:r>
            <w:proofErr w:type="gramStart"/>
            <w:r w:rsidRPr="00883B37">
              <w:t xml:space="preserve"> .</w:t>
            </w:r>
            <w:proofErr w:type="gramEnd"/>
            <w:r w:rsidRPr="00883B37">
              <w:t xml:space="preserve"> Назначение, технические данные и устройство парашютного прибора.</w:t>
            </w:r>
          </w:p>
          <w:p w:rsidR="00883B37" w:rsidRPr="00883B37" w:rsidRDefault="00883B37" w:rsidP="00C80059"/>
          <w:p w:rsidR="00883B37" w:rsidRPr="00883B37" w:rsidRDefault="00883B37" w:rsidP="005B7A42">
            <w:r w:rsidRPr="00883B37">
              <w:t>5-7 классы (ОВЗ) – Назначение, технические данные и устройство парашютного прибора. Правила подгонки, монтажа прибора на парашют.</w:t>
            </w:r>
          </w:p>
          <w:p w:rsidR="00883B37" w:rsidRPr="00883B37" w:rsidRDefault="00883B37" w:rsidP="00C80059"/>
          <w:p w:rsidR="00883B37" w:rsidRPr="00883B37" w:rsidRDefault="00883B37" w:rsidP="005B7A42">
            <w:r w:rsidRPr="00883B37">
              <w:t>7-8 классы – Назначение, технические данные и устройство парашютного прибора. Правила подгонки, монтажа прибора на парашют.</w:t>
            </w:r>
          </w:p>
          <w:p w:rsidR="00883B37" w:rsidRPr="00883B37" w:rsidRDefault="00883B37" w:rsidP="00AF085D"/>
        </w:tc>
        <w:tc>
          <w:tcPr>
            <w:tcW w:w="992" w:type="dxa"/>
          </w:tcPr>
          <w:p w:rsidR="00883B37" w:rsidRPr="00883B37" w:rsidRDefault="00883B37" w:rsidP="00AF085D">
            <w:pPr>
              <w:jc w:val="center"/>
            </w:pPr>
            <w:r w:rsidRPr="00883B37">
              <w:lastRenderedPageBreak/>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tc>
        <w:tc>
          <w:tcPr>
            <w:tcW w:w="992" w:type="dxa"/>
          </w:tcPr>
          <w:p w:rsidR="00883B37" w:rsidRPr="00883B37" w:rsidRDefault="00883B37" w:rsidP="00AF085D">
            <w:pPr>
              <w:jc w:val="center"/>
            </w:pPr>
            <w:r w:rsidRPr="00883B37">
              <w:lastRenderedPageBreak/>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tc>
        <w:tc>
          <w:tcPr>
            <w:tcW w:w="851" w:type="dxa"/>
          </w:tcPr>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602CDE">
            <w:pPr>
              <w:jc w:val="center"/>
            </w:pPr>
          </w:p>
        </w:tc>
        <w:tc>
          <w:tcPr>
            <w:tcW w:w="1559" w:type="dxa"/>
          </w:tcPr>
          <w:p w:rsidR="00883B37" w:rsidRPr="00883B37" w:rsidRDefault="00883B37" w:rsidP="0079272F"/>
        </w:tc>
      </w:tr>
      <w:tr w:rsidR="00883B37" w:rsidRPr="00883B37" w:rsidTr="00883B37">
        <w:tc>
          <w:tcPr>
            <w:tcW w:w="1277" w:type="dxa"/>
          </w:tcPr>
          <w:p w:rsidR="00883B37" w:rsidRPr="00883B37" w:rsidRDefault="00883B37" w:rsidP="00AF085D">
            <w:pPr>
              <w:jc w:val="center"/>
            </w:pPr>
          </w:p>
        </w:tc>
        <w:tc>
          <w:tcPr>
            <w:tcW w:w="8505" w:type="dxa"/>
          </w:tcPr>
          <w:p w:rsidR="00883B37" w:rsidRPr="00883B37" w:rsidRDefault="00883B37" w:rsidP="00AF085D">
            <w:r w:rsidRPr="00883B37">
              <w:t xml:space="preserve">Тема 4. Порядок укладки парашюта Д-6 серии 4. Этапы укладки запасного парашюта ЗП-3. Подгонка подвесной системы. </w:t>
            </w:r>
          </w:p>
          <w:p w:rsidR="00883B37" w:rsidRPr="00883B37" w:rsidRDefault="00883B37" w:rsidP="00C80059"/>
          <w:p w:rsidR="00883B37" w:rsidRPr="00883B37" w:rsidRDefault="00883B37" w:rsidP="005B7A42">
            <w:r w:rsidRPr="00883B37">
              <w:t xml:space="preserve">5-7 классы (ОВЗ) – Порядок укладки парашюта Д-6 серии 4. Этапы укладки запасного парашюта ЗП-3. Подгонка подвесной системы. </w:t>
            </w:r>
          </w:p>
          <w:p w:rsidR="00883B37" w:rsidRPr="00883B37" w:rsidRDefault="00883B37" w:rsidP="00C80059"/>
          <w:p w:rsidR="00883B37" w:rsidRPr="00883B37" w:rsidRDefault="00883B37" w:rsidP="005B7A42">
            <w:r w:rsidRPr="00883B37">
              <w:t xml:space="preserve">7-8 классы – Порядок укладки парашюта Д-6 серии 4. Этапы укладки запасного парашюта ЗП-3. Подгонка подвесной системы. </w:t>
            </w:r>
          </w:p>
          <w:p w:rsidR="00883B37" w:rsidRPr="00883B37" w:rsidRDefault="00883B37" w:rsidP="00C80059"/>
          <w:p w:rsidR="00883B37" w:rsidRPr="00883B37" w:rsidRDefault="00883B37" w:rsidP="00AF085D"/>
        </w:tc>
        <w:tc>
          <w:tcPr>
            <w:tcW w:w="992" w:type="dxa"/>
          </w:tcPr>
          <w:p w:rsidR="00883B37" w:rsidRPr="00883B37" w:rsidRDefault="00883B37" w:rsidP="00AF085D">
            <w:pPr>
              <w:jc w:val="center"/>
            </w:pPr>
          </w:p>
        </w:tc>
        <w:tc>
          <w:tcPr>
            <w:tcW w:w="992" w:type="dxa"/>
          </w:tcPr>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tc>
        <w:tc>
          <w:tcPr>
            <w:tcW w:w="851" w:type="dxa"/>
          </w:tcPr>
          <w:p w:rsidR="00883B37" w:rsidRPr="00883B37" w:rsidRDefault="00883B37" w:rsidP="00AF085D">
            <w:pPr>
              <w:jc w:val="center"/>
            </w:pPr>
          </w:p>
        </w:tc>
        <w:tc>
          <w:tcPr>
            <w:tcW w:w="1559" w:type="dxa"/>
          </w:tcPr>
          <w:p w:rsidR="00883B37" w:rsidRPr="00883B37" w:rsidRDefault="00883B37" w:rsidP="00AF085D"/>
        </w:tc>
      </w:tr>
      <w:tr w:rsidR="00883B37" w:rsidRPr="00883B37" w:rsidTr="00883B37">
        <w:tc>
          <w:tcPr>
            <w:tcW w:w="1277" w:type="dxa"/>
          </w:tcPr>
          <w:p w:rsidR="00883B37" w:rsidRPr="00883B37" w:rsidRDefault="00883B37" w:rsidP="00AF085D">
            <w:pPr>
              <w:jc w:val="center"/>
            </w:pPr>
          </w:p>
        </w:tc>
        <w:tc>
          <w:tcPr>
            <w:tcW w:w="8505" w:type="dxa"/>
          </w:tcPr>
          <w:p w:rsidR="00883B37" w:rsidRPr="00883B37" w:rsidRDefault="00883B37" w:rsidP="00AF085D">
            <w:r w:rsidRPr="00883B37">
              <w:t>Тема 5. Контрольно-проверочное занятие по знанию материальной части людских десантных парашютов и парашютных приборов.</w:t>
            </w:r>
          </w:p>
          <w:p w:rsidR="00883B37" w:rsidRPr="00883B37" w:rsidRDefault="00883B37" w:rsidP="00C80059"/>
          <w:p w:rsidR="00883B37" w:rsidRPr="00883B37" w:rsidRDefault="00883B37" w:rsidP="00C80059">
            <w:r w:rsidRPr="00883B37">
              <w:t>4 класс – Контрольно-проверочное занятие по знанию материальной части людских десантных парашютов</w:t>
            </w:r>
          </w:p>
          <w:p w:rsidR="00883B37" w:rsidRPr="00883B37" w:rsidRDefault="00883B37" w:rsidP="00C80059"/>
          <w:p w:rsidR="00883B37" w:rsidRPr="00883B37" w:rsidRDefault="00883B37" w:rsidP="0081783A">
            <w:r w:rsidRPr="00883B37">
              <w:t>5-7 классы (ОВЗ) – Контрольно-проверочное занятие по знанию материальной части людских десантных парашютов и парашютных приборов.</w:t>
            </w:r>
          </w:p>
          <w:p w:rsidR="00883B37" w:rsidRPr="00883B37" w:rsidRDefault="00883B37" w:rsidP="00C80059"/>
          <w:p w:rsidR="00883B37" w:rsidRPr="00883B37" w:rsidRDefault="00883B37" w:rsidP="00C80059"/>
          <w:p w:rsidR="00883B37" w:rsidRPr="00883B37" w:rsidRDefault="00883B37" w:rsidP="0081783A">
            <w:r w:rsidRPr="00883B37">
              <w:t>7-8 классы – Контрольно-проверочное занятие по знанию материальной части людских десантных парашютов и парашютных приборов.</w:t>
            </w:r>
          </w:p>
          <w:p w:rsidR="00883B37" w:rsidRPr="00883B37" w:rsidRDefault="00883B37" w:rsidP="00C80059"/>
          <w:p w:rsidR="00883B37" w:rsidRPr="00883B37" w:rsidRDefault="00883B37" w:rsidP="00AF085D"/>
        </w:tc>
        <w:tc>
          <w:tcPr>
            <w:tcW w:w="992" w:type="dxa"/>
          </w:tcPr>
          <w:p w:rsidR="00883B37" w:rsidRPr="00883B37" w:rsidRDefault="00883B37" w:rsidP="00AF085D">
            <w:pPr>
              <w:jc w:val="center"/>
            </w:pPr>
            <w:r w:rsidRPr="00883B37">
              <w:t>1</w:t>
            </w:r>
          </w:p>
        </w:tc>
        <w:tc>
          <w:tcPr>
            <w:tcW w:w="992" w:type="dxa"/>
          </w:tcPr>
          <w:p w:rsidR="00883B37" w:rsidRPr="00883B37" w:rsidRDefault="00883B37" w:rsidP="00FF508D">
            <w:pPr>
              <w:jc w:val="center"/>
            </w:pPr>
            <w:r w:rsidRPr="00883B37">
              <w:t>1</w:t>
            </w:r>
          </w:p>
          <w:p w:rsidR="00883B37" w:rsidRPr="00883B37" w:rsidRDefault="00883B37" w:rsidP="00FF508D">
            <w:pPr>
              <w:jc w:val="center"/>
            </w:pPr>
          </w:p>
          <w:p w:rsidR="00883B37" w:rsidRPr="00883B37" w:rsidRDefault="00883B37" w:rsidP="00FF508D">
            <w:pPr>
              <w:jc w:val="center"/>
            </w:pPr>
          </w:p>
          <w:p w:rsidR="00883B37" w:rsidRPr="00883B37" w:rsidRDefault="00883B37" w:rsidP="00FF508D">
            <w:pPr>
              <w:jc w:val="center"/>
            </w:pPr>
            <w:r w:rsidRPr="00883B37">
              <w:t>1</w:t>
            </w:r>
          </w:p>
          <w:p w:rsidR="00883B37" w:rsidRPr="00883B37" w:rsidRDefault="00883B37" w:rsidP="00FF508D">
            <w:pPr>
              <w:jc w:val="center"/>
            </w:pPr>
          </w:p>
          <w:p w:rsidR="00883B37" w:rsidRPr="00883B37" w:rsidRDefault="00883B37" w:rsidP="00FF508D">
            <w:pPr>
              <w:jc w:val="center"/>
            </w:pPr>
          </w:p>
          <w:p w:rsidR="00883B37" w:rsidRPr="00883B37" w:rsidRDefault="00883B37" w:rsidP="00FF508D">
            <w:pPr>
              <w:jc w:val="center"/>
            </w:pPr>
            <w:r w:rsidRPr="00883B37">
              <w:t>1</w:t>
            </w:r>
          </w:p>
          <w:p w:rsidR="00883B37" w:rsidRPr="00883B37" w:rsidRDefault="00883B37" w:rsidP="00FF508D">
            <w:pPr>
              <w:jc w:val="center"/>
            </w:pPr>
          </w:p>
          <w:p w:rsidR="00883B37" w:rsidRPr="00883B37" w:rsidRDefault="00883B37" w:rsidP="00FF508D">
            <w:pPr>
              <w:jc w:val="center"/>
            </w:pPr>
          </w:p>
          <w:p w:rsidR="00883B37" w:rsidRPr="00883B37" w:rsidRDefault="00883B37" w:rsidP="00FF508D">
            <w:pPr>
              <w:jc w:val="center"/>
            </w:pPr>
          </w:p>
          <w:p w:rsidR="00883B37" w:rsidRPr="00883B37" w:rsidRDefault="00883B37" w:rsidP="00FF508D">
            <w:pPr>
              <w:jc w:val="center"/>
            </w:pPr>
            <w:r w:rsidRPr="00883B37">
              <w:t>1</w:t>
            </w:r>
          </w:p>
          <w:p w:rsidR="00883B37" w:rsidRPr="00883B37" w:rsidRDefault="00883B37" w:rsidP="00FF508D">
            <w:pPr>
              <w:jc w:val="center"/>
            </w:pPr>
          </w:p>
          <w:p w:rsidR="00883B37" w:rsidRPr="00883B37" w:rsidRDefault="00883B37" w:rsidP="00FF508D">
            <w:pPr>
              <w:jc w:val="center"/>
            </w:pPr>
          </w:p>
          <w:p w:rsidR="00883B37" w:rsidRPr="00883B37" w:rsidRDefault="00883B37" w:rsidP="00FF508D">
            <w:pPr>
              <w:jc w:val="center"/>
            </w:pPr>
          </w:p>
          <w:p w:rsidR="00883B37" w:rsidRPr="00883B37" w:rsidRDefault="00883B37" w:rsidP="00FF508D">
            <w:pPr>
              <w:jc w:val="center"/>
            </w:pPr>
          </w:p>
          <w:p w:rsidR="00883B37" w:rsidRPr="00883B37" w:rsidRDefault="00883B37" w:rsidP="00FF508D">
            <w:pPr>
              <w:jc w:val="center"/>
            </w:pPr>
          </w:p>
        </w:tc>
        <w:tc>
          <w:tcPr>
            <w:tcW w:w="851" w:type="dxa"/>
          </w:tcPr>
          <w:p w:rsidR="00883B37" w:rsidRPr="00883B37" w:rsidRDefault="00883B37" w:rsidP="0081783A">
            <w:pPr>
              <w:jc w:val="center"/>
            </w:pPr>
          </w:p>
        </w:tc>
        <w:tc>
          <w:tcPr>
            <w:tcW w:w="1559" w:type="dxa"/>
          </w:tcPr>
          <w:p w:rsidR="00883B37" w:rsidRPr="00883B37" w:rsidRDefault="00883B37" w:rsidP="00AF085D">
            <w:pPr>
              <w:jc w:val="center"/>
            </w:pPr>
          </w:p>
        </w:tc>
      </w:tr>
      <w:tr w:rsidR="00883B37" w:rsidRPr="00883B37" w:rsidTr="00883B37">
        <w:tc>
          <w:tcPr>
            <w:tcW w:w="1277" w:type="dxa"/>
          </w:tcPr>
          <w:p w:rsidR="00883B37" w:rsidRPr="00883B37" w:rsidRDefault="00883B37" w:rsidP="00AF085D">
            <w:pPr>
              <w:jc w:val="center"/>
            </w:pPr>
          </w:p>
        </w:tc>
        <w:tc>
          <w:tcPr>
            <w:tcW w:w="8505" w:type="dxa"/>
          </w:tcPr>
          <w:p w:rsidR="00883B37" w:rsidRPr="00883B37" w:rsidRDefault="00883B37" w:rsidP="00AF085D">
            <w:r w:rsidRPr="00883B37">
              <w:t>Тема 6. Действия парашютиста на земле и в воздухе. Правила применения основного парашюта и действия десантника при отделении от самолета.</w:t>
            </w:r>
          </w:p>
          <w:p w:rsidR="00883B37" w:rsidRPr="00883B37" w:rsidRDefault="00883B37" w:rsidP="00C80059"/>
          <w:p w:rsidR="00883B37" w:rsidRPr="00883B37" w:rsidRDefault="00883B37" w:rsidP="001321CE">
            <w:r w:rsidRPr="00883B37">
              <w:t>4 класс –  Действия парашютиста на земле и в воздухе.</w:t>
            </w:r>
          </w:p>
          <w:p w:rsidR="00883B37" w:rsidRPr="00883B37" w:rsidRDefault="00883B37" w:rsidP="00C80059"/>
          <w:p w:rsidR="00883B37" w:rsidRPr="00883B37" w:rsidRDefault="00883B37" w:rsidP="00C80059"/>
          <w:p w:rsidR="00883B37" w:rsidRPr="00883B37" w:rsidRDefault="00883B37" w:rsidP="001321CE">
            <w:r w:rsidRPr="00883B37">
              <w:t>5-7 классы (ОВЗ) – Правила применения основного парашюта и действия десантника при отделении от самолета.</w:t>
            </w:r>
          </w:p>
          <w:p w:rsidR="00883B37" w:rsidRPr="00883B37" w:rsidRDefault="00883B37" w:rsidP="00C80059"/>
          <w:p w:rsidR="00883B37" w:rsidRPr="00883B37" w:rsidRDefault="00883B37" w:rsidP="00C80059"/>
          <w:p w:rsidR="00883B37" w:rsidRPr="00883B37" w:rsidRDefault="00883B37" w:rsidP="001321CE">
            <w:r w:rsidRPr="00883B37">
              <w:t>7-8 классы – Правила применения основного парашюта и действия десантника при отделении от самолета.</w:t>
            </w:r>
          </w:p>
          <w:p w:rsidR="00883B37" w:rsidRPr="00883B37" w:rsidRDefault="00883B37" w:rsidP="00C80059"/>
          <w:p w:rsidR="00883B37" w:rsidRPr="00883B37" w:rsidRDefault="00883B37" w:rsidP="00AF085D"/>
        </w:tc>
        <w:tc>
          <w:tcPr>
            <w:tcW w:w="992" w:type="dxa"/>
          </w:tcPr>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tc>
        <w:tc>
          <w:tcPr>
            <w:tcW w:w="992" w:type="dxa"/>
          </w:tcPr>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tc>
        <w:tc>
          <w:tcPr>
            <w:tcW w:w="851" w:type="dxa"/>
          </w:tcPr>
          <w:p w:rsidR="00883B37" w:rsidRPr="00883B37" w:rsidRDefault="00883B37" w:rsidP="00AF085D">
            <w:pPr>
              <w:jc w:val="center"/>
            </w:pPr>
          </w:p>
        </w:tc>
        <w:tc>
          <w:tcPr>
            <w:tcW w:w="1559" w:type="dxa"/>
          </w:tcPr>
          <w:p w:rsidR="00883B37" w:rsidRPr="00883B37" w:rsidRDefault="00883B37" w:rsidP="00AF085D">
            <w:pPr>
              <w:jc w:val="center"/>
            </w:pPr>
          </w:p>
          <w:p w:rsidR="00883B37" w:rsidRPr="00883B37" w:rsidRDefault="00883B37" w:rsidP="00AF085D">
            <w:pPr>
              <w:jc w:val="center"/>
            </w:pPr>
          </w:p>
        </w:tc>
      </w:tr>
      <w:tr w:rsidR="00883B37" w:rsidRPr="00883B37" w:rsidTr="00883B37">
        <w:tc>
          <w:tcPr>
            <w:tcW w:w="1277" w:type="dxa"/>
          </w:tcPr>
          <w:p w:rsidR="00883B37" w:rsidRPr="00883B37" w:rsidRDefault="00883B37" w:rsidP="00AF085D">
            <w:pPr>
              <w:jc w:val="center"/>
            </w:pPr>
          </w:p>
        </w:tc>
        <w:tc>
          <w:tcPr>
            <w:tcW w:w="8505" w:type="dxa"/>
          </w:tcPr>
          <w:p w:rsidR="00883B37" w:rsidRPr="00883B37" w:rsidRDefault="00883B37" w:rsidP="00AF085D">
            <w:r w:rsidRPr="00883B37">
              <w:t>Раздел 4.  Огневая подготовка.</w:t>
            </w:r>
          </w:p>
        </w:tc>
        <w:tc>
          <w:tcPr>
            <w:tcW w:w="992" w:type="dxa"/>
          </w:tcPr>
          <w:p w:rsidR="00883B37" w:rsidRPr="00883B37" w:rsidRDefault="00883B37" w:rsidP="00AF085D">
            <w:pPr>
              <w:jc w:val="center"/>
            </w:pPr>
          </w:p>
        </w:tc>
        <w:tc>
          <w:tcPr>
            <w:tcW w:w="992" w:type="dxa"/>
          </w:tcPr>
          <w:p w:rsidR="00883B37" w:rsidRPr="00883B37" w:rsidRDefault="00883B37" w:rsidP="00AF085D">
            <w:pPr>
              <w:jc w:val="center"/>
            </w:pPr>
          </w:p>
        </w:tc>
        <w:tc>
          <w:tcPr>
            <w:tcW w:w="851" w:type="dxa"/>
          </w:tcPr>
          <w:p w:rsidR="00883B37" w:rsidRPr="00883B37" w:rsidRDefault="00883B37" w:rsidP="00AF085D">
            <w:pPr>
              <w:jc w:val="center"/>
            </w:pPr>
          </w:p>
        </w:tc>
        <w:tc>
          <w:tcPr>
            <w:tcW w:w="1559" w:type="dxa"/>
          </w:tcPr>
          <w:p w:rsidR="00883B37" w:rsidRPr="00883B37" w:rsidRDefault="00883B37" w:rsidP="00AF085D">
            <w:pPr>
              <w:jc w:val="center"/>
            </w:pPr>
          </w:p>
        </w:tc>
      </w:tr>
      <w:tr w:rsidR="00883B37" w:rsidRPr="00883B37" w:rsidTr="00883B37">
        <w:trPr>
          <w:trHeight w:val="597"/>
        </w:trPr>
        <w:tc>
          <w:tcPr>
            <w:tcW w:w="1277" w:type="dxa"/>
          </w:tcPr>
          <w:p w:rsidR="00883B37" w:rsidRPr="00883B37" w:rsidRDefault="00883B37" w:rsidP="00AF085D">
            <w:pPr>
              <w:jc w:val="center"/>
            </w:pPr>
          </w:p>
        </w:tc>
        <w:tc>
          <w:tcPr>
            <w:tcW w:w="8505" w:type="dxa"/>
          </w:tcPr>
          <w:p w:rsidR="00883B37" w:rsidRPr="00883B37" w:rsidRDefault="00883B37" w:rsidP="00AF085D">
            <w:r w:rsidRPr="00883B37">
              <w:t>Тема</w:t>
            </w:r>
            <w:proofErr w:type="gramStart"/>
            <w:r w:rsidRPr="00883B37">
              <w:t>1</w:t>
            </w:r>
            <w:proofErr w:type="gramEnd"/>
            <w:r w:rsidRPr="00883B37">
              <w:t>.   Материальная часть автомата Калашникова. Назначение, боевые свойства, общее устройство и принцип работы автомата.</w:t>
            </w:r>
          </w:p>
          <w:p w:rsidR="00883B37" w:rsidRPr="00883B37" w:rsidRDefault="00883B37" w:rsidP="00C80059">
            <w:r w:rsidRPr="00883B37">
              <w:t xml:space="preserve">2-3 классы – </w:t>
            </w:r>
          </w:p>
          <w:p w:rsidR="00883B37" w:rsidRPr="00883B37" w:rsidRDefault="00883B37" w:rsidP="001321CE">
            <w:r w:rsidRPr="00883B37">
              <w:t>Материальная часть автомата Калашникова. Назначение, боевые свойства, общее устройство и принцип работы автомата.</w:t>
            </w:r>
          </w:p>
          <w:p w:rsidR="00883B37" w:rsidRPr="00883B37" w:rsidRDefault="00883B37" w:rsidP="00C80059"/>
          <w:p w:rsidR="00883B37" w:rsidRPr="00883B37" w:rsidRDefault="00883B37" w:rsidP="001321CE">
            <w:r w:rsidRPr="00883B37">
              <w:t>4 класс – Материальная часть автомата Калашникова. Назначение, боевые свойства, общее устройство и принцип работы автомата.</w:t>
            </w:r>
          </w:p>
          <w:p w:rsidR="00883B37" w:rsidRPr="00883B37" w:rsidRDefault="00883B37" w:rsidP="00C80059"/>
          <w:p w:rsidR="00883B37" w:rsidRPr="00883B37" w:rsidRDefault="00883B37" w:rsidP="00C80059"/>
          <w:p w:rsidR="00883B37" w:rsidRPr="00883B37" w:rsidRDefault="00883B37" w:rsidP="001321CE">
            <w:r w:rsidRPr="00883B37">
              <w:t>5-7 классы (ОВЗ) – Материальная часть автомата Калашникова. Назначение, боевые свойства, общее устройство и принцип работы автомата.</w:t>
            </w:r>
          </w:p>
          <w:p w:rsidR="00883B37" w:rsidRPr="00883B37" w:rsidRDefault="00883B37" w:rsidP="00C80059"/>
          <w:p w:rsidR="00883B37" w:rsidRPr="00883B37" w:rsidRDefault="00883B37" w:rsidP="00C80059"/>
          <w:p w:rsidR="00883B37" w:rsidRPr="00883B37" w:rsidRDefault="00883B37" w:rsidP="001321CE">
            <w:r w:rsidRPr="00883B37">
              <w:t>7-8 классы – Материальная часть автомата Калашникова. Назначение, боевые свойства, общее устройство и принцип работы автомата.</w:t>
            </w:r>
          </w:p>
          <w:p w:rsidR="00883B37" w:rsidRPr="00883B37" w:rsidRDefault="00883B37" w:rsidP="00C80059"/>
          <w:p w:rsidR="00883B37" w:rsidRPr="00883B37" w:rsidRDefault="00883B37" w:rsidP="00AF085D"/>
        </w:tc>
        <w:tc>
          <w:tcPr>
            <w:tcW w:w="992" w:type="dxa"/>
          </w:tcPr>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tc>
        <w:tc>
          <w:tcPr>
            <w:tcW w:w="992" w:type="dxa"/>
          </w:tcPr>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tc>
        <w:tc>
          <w:tcPr>
            <w:tcW w:w="851" w:type="dxa"/>
          </w:tcPr>
          <w:p w:rsidR="00883B37" w:rsidRPr="00883B37" w:rsidRDefault="00883B37" w:rsidP="00AF085D">
            <w:pPr>
              <w:jc w:val="center"/>
            </w:pPr>
          </w:p>
        </w:tc>
        <w:tc>
          <w:tcPr>
            <w:tcW w:w="1559" w:type="dxa"/>
          </w:tcPr>
          <w:p w:rsidR="00883B37" w:rsidRPr="00883B37" w:rsidRDefault="00883B37" w:rsidP="00D33048">
            <w:pPr>
              <w:jc w:val="center"/>
            </w:pPr>
          </w:p>
          <w:p w:rsidR="00883B37" w:rsidRPr="00883B37" w:rsidRDefault="00883B37" w:rsidP="00AF085D">
            <w:pPr>
              <w:jc w:val="center"/>
            </w:pPr>
          </w:p>
        </w:tc>
      </w:tr>
      <w:tr w:rsidR="00883B37" w:rsidRPr="00883B37" w:rsidTr="00883B37">
        <w:tc>
          <w:tcPr>
            <w:tcW w:w="1277" w:type="dxa"/>
          </w:tcPr>
          <w:p w:rsidR="00883B37" w:rsidRPr="00883B37" w:rsidRDefault="00883B37" w:rsidP="00AF085D">
            <w:pPr>
              <w:jc w:val="center"/>
            </w:pPr>
          </w:p>
        </w:tc>
        <w:tc>
          <w:tcPr>
            <w:tcW w:w="8505" w:type="dxa"/>
          </w:tcPr>
          <w:p w:rsidR="00883B37" w:rsidRPr="00883B37" w:rsidRDefault="00883B37" w:rsidP="00AF085D">
            <w:r w:rsidRPr="00883B37">
              <w:t>Тема</w:t>
            </w:r>
            <w:proofErr w:type="gramStart"/>
            <w:r w:rsidRPr="00883B37">
              <w:t>2</w:t>
            </w:r>
            <w:proofErr w:type="gramEnd"/>
            <w:r w:rsidRPr="00883B37">
              <w:t xml:space="preserve">.  Последовательность неполной разборка и сборки АКМ-74. Снаряжение </w:t>
            </w:r>
            <w:r w:rsidRPr="00883B37">
              <w:lastRenderedPageBreak/>
              <w:t>магазина патронами. Меры безопасности при обращении с автоматом и патронами.</w:t>
            </w:r>
          </w:p>
          <w:p w:rsidR="00883B37" w:rsidRPr="00883B37" w:rsidRDefault="00883B37" w:rsidP="001321CE">
            <w:r w:rsidRPr="00883B37">
              <w:t>2-3 классы – Последовательность неполной разборка и сборки АКМ-74. . Меры безопасности при обращении с автоматом и патронами.</w:t>
            </w:r>
          </w:p>
          <w:p w:rsidR="00883B37" w:rsidRPr="00883B37" w:rsidRDefault="00883B37" w:rsidP="00C80059"/>
          <w:p w:rsidR="00883B37" w:rsidRPr="00883B37" w:rsidRDefault="00883B37" w:rsidP="00C80059"/>
          <w:p w:rsidR="00883B37" w:rsidRPr="00883B37" w:rsidRDefault="00883B37" w:rsidP="001321CE">
            <w:r w:rsidRPr="00883B37">
              <w:t>4 класс – Последовательность неполной разборка и сборки АКМ-74. Снаряжение магазина патронами.</w:t>
            </w:r>
            <w:proofErr w:type="gramStart"/>
            <w:r w:rsidRPr="00883B37">
              <w:t xml:space="preserve"> .</w:t>
            </w:r>
            <w:proofErr w:type="gramEnd"/>
            <w:r w:rsidRPr="00883B37">
              <w:t xml:space="preserve"> Меры безопасности при обращении с автоматом и патронами.</w:t>
            </w:r>
          </w:p>
          <w:p w:rsidR="00883B37" w:rsidRPr="00883B37" w:rsidRDefault="00883B37" w:rsidP="00C80059"/>
          <w:p w:rsidR="00883B37" w:rsidRPr="00883B37" w:rsidRDefault="00883B37" w:rsidP="00C80059"/>
          <w:p w:rsidR="00883B37" w:rsidRPr="00883B37" w:rsidRDefault="00883B37" w:rsidP="00340D44">
            <w:r w:rsidRPr="00883B37">
              <w:t>5-7 классы (ОВЗ) – Последовательность неполной разборка и сборки АКМ-74. Снаряжение магазина патронами. Меры безопасности при обращении с автоматом и патронами.</w:t>
            </w:r>
          </w:p>
        </w:tc>
        <w:tc>
          <w:tcPr>
            <w:tcW w:w="992" w:type="dxa"/>
          </w:tcPr>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2</w:t>
            </w:r>
          </w:p>
        </w:tc>
        <w:tc>
          <w:tcPr>
            <w:tcW w:w="992" w:type="dxa"/>
          </w:tcPr>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tc>
        <w:tc>
          <w:tcPr>
            <w:tcW w:w="851" w:type="dxa"/>
          </w:tcPr>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tc>
        <w:tc>
          <w:tcPr>
            <w:tcW w:w="1559" w:type="dxa"/>
          </w:tcPr>
          <w:p w:rsidR="00883B37" w:rsidRPr="00883B37" w:rsidRDefault="00883B37" w:rsidP="00AF085D"/>
          <w:p w:rsidR="00883B37" w:rsidRPr="00883B37" w:rsidRDefault="00883B37" w:rsidP="00AF085D"/>
        </w:tc>
      </w:tr>
      <w:tr w:rsidR="00883B37" w:rsidRPr="00883B37" w:rsidTr="00883B37">
        <w:trPr>
          <w:trHeight w:val="3042"/>
        </w:trPr>
        <w:tc>
          <w:tcPr>
            <w:tcW w:w="1277" w:type="dxa"/>
          </w:tcPr>
          <w:p w:rsidR="00883B37" w:rsidRPr="00883B37" w:rsidRDefault="00883B37" w:rsidP="00AF085D">
            <w:pPr>
              <w:jc w:val="center"/>
            </w:pPr>
          </w:p>
        </w:tc>
        <w:tc>
          <w:tcPr>
            <w:tcW w:w="8505" w:type="dxa"/>
          </w:tcPr>
          <w:p w:rsidR="00883B37" w:rsidRPr="00883B37" w:rsidRDefault="00883B37" w:rsidP="00AF085D">
            <w:r w:rsidRPr="00883B37">
              <w:t>Тема3.  Знакомство с правилами прицеливания и стрельбы из АК-74 и пневматической винтовки</w:t>
            </w:r>
          </w:p>
          <w:p w:rsidR="00883B37" w:rsidRPr="00883B37" w:rsidRDefault="00883B37" w:rsidP="00C80059">
            <w:r w:rsidRPr="00883B37">
              <w:t>2-3 классы – Знакомство с правилами прицеливания</w:t>
            </w:r>
          </w:p>
          <w:p w:rsidR="00883B37" w:rsidRPr="00883B37" w:rsidRDefault="00883B37" w:rsidP="00C80059"/>
          <w:p w:rsidR="00883B37" w:rsidRPr="00883B37" w:rsidRDefault="00883B37" w:rsidP="001321CE">
            <w:r w:rsidRPr="00883B37">
              <w:t>4 класс –</w:t>
            </w:r>
            <w:proofErr w:type="gramStart"/>
            <w:r w:rsidRPr="00883B37">
              <w:t xml:space="preserve"> .</w:t>
            </w:r>
            <w:proofErr w:type="gramEnd"/>
            <w:r w:rsidRPr="00883B37">
              <w:t xml:space="preserve">  Знакомство с правилами прицеливания и стрельбы из АК-74 и пневматической винтовки</w:t>
            </w:r>
          </w:p>
          <w:p w:rsidR="00883B37" w:rsidRPr="00883B37" w:rsidRDefault="00883B37" w:rsidP="00C80059"/>
          <w:p w:rsidR="00883B37" w:rsidRPr="00883B37" w:rsidRDefault="00883B37" w:rsidP="00340D44">
            <w:r w:rsidRPr="00883B37">
              <w:t>5-7 классы (ОВЗ</w:t>
            </w:r>
            <w:proofErr w:type="gramStart"/>
            <w:r w:rsidRPr="00883B37">
              <w:t xml:space="preserve">) –.  </w:t>
            </w:r>
            <w:proofErr w:type="gramEnd"/>
            <w:r w:rsidRPr="00883B37">
              <w:t>Правилами прицеливания и стрельбы из АК-74 и пневматической винтовки</w:t>
            </w:r>
          </w:p>
        </w:tc>
        <w:tc>
          <w:tcPr>
            <w:tcW w:w="992" w:type="dxa"/>
          </w:tcPr>
          <w:p w:rsidR="00883B37" w:rsidRPr="00883B37" w:rsidRDefault="00883B37" w:rsidP="00AF085D">
            <w:pPr>
              <w:jc w:val="center"/>
            </w:pPr>
            <w:r w:rsidRPr="00883B37">
              <w:t>2</w:t>
            </w: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tc>
        <w:tc>
          <w:tcPr>
            <w:tcW w:w="992" w:type="dxa"/>
          </w:tcPr>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tc>
        <w:tc>
          <w:tcPr>
            <w:tcW w:w="851" w:type="dxa"/>
          </w:tcPr>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340D44">
            <w:pPr>
              <w:jc w:val="center"/>
            </w:pPr>
            <w:r w:rsidRPr="00883B37">
              <w:t>1</w:t>
            </w:r>
          </w:p>
        </w:tc>
        <w:tc>
          <w:tcPr>
            <w:tcW w:w="1559" w:type="dxa"/>
          </w:tcPr>
          <w:p w:rsidR="00883B37" w:rsidRPr="00883B37" w:rsidRDefault="00883B37" w:rsidP="00AF085D"/>
        </w:tc>
      </w:tr>
      <w:tr w:rsidR="00883B37" w:rsidRPr="00883B37" w:rsidTr="00883B37">
        <w:trPr>
          <w:trHeight w:val="625"/>
        </w:trPr>
        <w:tc>
          <w:tcPr>
            <w:tcW w:w="1277" w:type="dxa"/>
          </w:tcPr>
          <w:p w:rsidR="00883B37" w:rsidRPr="00883B37" w:rsidRDefault="00883B37" w:rsidP="00AF085D">
            <w:pPr>
              <w:jc w:val="center"/>
            </w:pPr>
          </w:p>
        </w:tc>
        <w:tc>
          <w:tcPr>
            <w:tcW w:w="8505" w:type="dxa"/>
          </w:tcPr>
          <w:p w:rsidR="00883B37" w:rsidRPr="00883B37" w:rsidRDefault="00883B37" w:rsidP="00AF085D">
            <w:r w:rsidRPr="00883B37">
              <w:t>Тема 4 Разборка и сборка автомата АК-74 Практическое занятие</w:t>
            </w:r>
          </w:p>
          <w:p w:rsidR="00883B37" w:rsidRPr="00883B37" w:rsidRDefault="00883B37" w:rsidP="00C80059">
            <w:r w:rsidRPr="00883B37">
              <w:t>2-3 классы – Разборка и сборка автомата АК-74</w:t>
            </w:r>
          </w:p>
          <w:p w:rsidR="00883B37" w:rsidRPr="00883B37" w:rsidRDefault="00883B37" w:rsidP="00C80059"/>
          <w:p w:rsidR="00883B37" w:rsidRPr="00883B37" w:rsidRDefault="00883B37" w:rsidP="00C80059">
            <w:r w:rsidRPr="00883B37">
              <w:t>4 класс – Разборка и сборка автомата АК-74</w:t>
            </w:r>
          </w:p>
          <w:p w:rsidR="00883B37" w:rsidRPr="00883B37" w:rsidRDefault="00883B37" w:rsidP="00C80059"/>
          <w:p w:rsidR="00883B37" w:rsidRPr="00883B37" w:rsidRDefault="00883B37" w:rsidP="00C80059">
            <w:r w:rsidRPr="00883B37">
              <w:t>5-7 классы (ОВЗ) – Разборка и сборка автомата АК-74</w:t>
            </w:r>
          </w:p>
          <w:p w:rsidR="00883B37" w:rsidRPr="00883B37" w:rsidRDefault="00883B37" w:rsidP="00C80059"/>
          <w:p w:rsidR="00883B37" w:rsidRPr="00883B37" w:rsidRDefault="00883B37" w:rsidP="001321CE">
            <w:r w:rsidRPr="00883B37">
              <w:lastRenderedPageBreak/>
              <w:t>7-8 классы – Разборка и сборка автомата АК-74</w:t>
            </w:r>
          </w:p>
        </w:tc>
        <w:tc>
          <w:tcPr>
            <w:tcW w:w="992" w:type="dxa"/>
          </w:tcPr>
          <w:p w:rsidR="00883B37" w:rsidRPr="00883B37" w:rsidRDefault="00883B37" w:rsidP="00AF085D">
            <w:pPr>
              <w:jc w:val="center"/>
            </w:pPr>
          </w:p>
          <w:p w:rsidR="00883B37" w:rsidRPr="00883B37" w:rsidRDefault="00883B37" w:rsidP="00AF085D">
            <w:pPr>
              <w:jc w:val="center"/>
            </w:pPr>
            <w:r w:rsidRPr="00883B37">
              <w:t>2</w:t>
            </w: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r w:rsidRPr="00883B37">
              <w:lastRenderedPageBreak/>
              <w:t>1</w:t>
            </w:r>
          </w:p>
          <w:p w:rsidR="00883B37" w:rsidRPr="00883B37" w:rsidRDefault="00883B37" w:rsidP="00AF085D">
            <w:pPr>
              <w:jc w:val="center"/>
            </w:pPr>
          </w:p>
        </w:tc>
        <w:tc>
          <w:tcPr>
            <w:tcW w:w="992" w:type="dxa"/>
          </w:tcPr>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tc>
        <w:tc>
          <w:tcPr>
            <w:tcW w:w="851" w:type="dxa"/>
          </w:tcPr>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1321CE">
            <w:pPr>
              <w:jc w:val="center"/>
            </w:pPr>
            <w:r w:rsidRPr="00883B37">
              <w:lastRenderedPageBreak/>
              <w:t>1</w:t>
            </w:r>
          </w:p>
        </w:tc>
        <w:tc>
          <w:tcPr>
            <w:tcW w:w="1559" w:type="dxa"/>
          </w:tcPr>
          <w:p w:rsidR="00883B37" w:rsidRPr="00883B37" w:rsidRDefault="00883B37" w:rsidP="00AF085D"/>
        </w:tc>
      </w:tr>
      <w:tr w:rsidR="00883B37" w:rsidRPr="00883B37" w:rsidTr="00883B37">
        <w:trPr>
          <w:trHeight w:val="625"/>
        </w:trPr>
        <w:tc>
          <w:tcPr>
            <w:tcW w:w="1277" w:type="dxa"/>
          </w:tcPr>
          <w:p w:rsidR="00883B37" w:rsidRPr="00883B37" w:rsidRDefault="00883B37" w:rsidP="00AF085D">
            <w:pPr>
              <w:jc w:val="center"/>
            </w:pPr>
          </w:p>
        </w:tc>
        <w:tc>
          <w:tcPr>
            <w:tcW w:w="8505" w:type="dxa"/>
          </w:tcPr>
          <w:p w:rsidR="00883B37" w:rsidRPr="00883B37" w:rsidRDefault="00883B37" w:rsidP="00AF085D">
            <w:r w:rsidRPr="00883B37">
              <w:t>Тема 5 Практическая стрельба из пневматической винтовки</w:t>
            </w:r>
          </w:p>
          <w:p w:rsidR="00883B37" w:rsidRPr="00883B37" w:rsidRDefault="00883B37" w:rsidP="00C80059"/>
          <w:p w:rsidR="00883B37" w:rsidRPr="00883B37" w:rsidRDefault="00883B37" w:rsidP="00C80059">
            <w:r w:rsidRPr="00883B37">
              <w:t xml:space="preserve">7-8 классы – </w:t>
            </w:r>
            <w:r w:rsidRPr="00883B37">
              <w:t>Практическая стрельба из пневматической винтовки</w:t>
            </w:r>
          </w:p>
          <w:p w:rsidR="00883B37" w:rsidRPr="00883B37" w:rsidRDefault="00883B37" w:rsidP="00AF085D"/>
        </w:tc>
        <w:tc>
          <w:tcPr>
            <w:tcW w:w="992" w:type="dxa"/>
          </w:tcPr>
          <w:p w:rsidR="00883B37" w:rsidRPr="00883B37" w:rsidRDefault="00883B37" w:rsidP="00AF085D">
            <w:pPr>
              <w:jc w:val="center"/>
            </w:pPr>
          </w:p>
          <w:p w:rsidR="00883B37" w:rsidRPr="00883B37" w:rsidRDefault="00883B37" w:rsidP="00AF085D">
            <w:pPr>
              <w:jc w:val="center"/>
            </w:pPr>
            <w:r w:rsidRPr="00883B37">
              <w:t>1</w:t>
            </w:r>
          </w:p>
        </w:tc>
        <w:tc>
          <w:tcPr>
            <w:tcW w:w="992" w:type="dxa"/>
          </w:tcPr>
          <w:p w:rsidR="00883B37" w:rsidRPr="00883B37" w:rsidRDefault="00883B37" w:rsidP="00AF085D">
            <w:pPr>
              <w:jc w:val="center"/>
            </w:pPr>
          </w:p>
        </w:tc>
        <w:tc>
          <w:tcPr>
            <w:tcW w:w="851" w:type="dxa"/>
          </w:tcPr>
          <w:p w:rsidR="00883B37" w:rsidRPr="00883B37" w:rsidRDefault="00883B37" w:rsidP="00AF085D">
            <w:pPr>
              <w:jc w:val="center"/>
            </w:pPr>
          </w:p>
          <w:p w:rsidR="00883B37" w:rsidRPr="00883B37" w:rsidRDefault="00883B37" w:rsidP="00AF085D">
            <w:pPr>
              <w:jc w:val="center"/>
            </w:pPr>
            <w:r w:rsidRPr="00883B37">
              <w:t>1</w:t>
            </w:r>
          </w:p>
        </w:tc>
        <w:tc>
          <w:tcPr>
            <w:tcW w:w="1559" w:type="dxa"/>
          </w:tcPr>
          <w:p w:rsidR="00883B37" w:rsidRPr="00883B37" w:rsidRDefault="00883B37" w:rsidP="00AF085D"/>
        </w:tc>
      </w:tr>
      <w:tr w:rsidR="00883B37" w:rsidRPr="00883B37" w:rsidTr="00883B37">
        <w:tc>
          <w:tcPr>
            <w:tcW w:w="1277" w:type="dxa"/>
          </w:tcPr>
          <w:p w:rsidR="00883B37" w:rsidRPr="00883B37" w:rsidRDefault="00883B37" w:rsidP="00AF085D">
            <w:pPr>
              <w:jc w:val="center"/>
            </w:pPr>
          </w:p>
        </w:tc>
        <w:tc>
          <w:tcPr>
            <w:tcW w:w="8505" w:type="dxa"/>
          </w:tcPr>
          <w:p w:rsidR="00883B37" w:rsidRPr="00883B37" w:rsidRDefault="00883B37" w:rsidP="00AF085D">
            <w:r w:rsidRPr="00883B37">
              <w:t>Раздел 5.  Строевая подготовка.</w:t>
            </w:r>
          </w:p>
        </w:tc>
        <w:tc>
          <w:tcPr>
            <w:tcW w:w="992" w:type="dxa"/>
          </w:tcPr>
          <w:p w:rsidR="00883B37" w:rsidRPr="00883B37" w:rsidRDefault="00883B37" w:rsidP="00AF085D">
            <w:pPr>
              <w:jc w:val="center"/>
            </w:pPr>
          </w:p>
        </w:tc>
        <w:tc>
          <w:tcPr>
            <w:tcW w:w="992" w:type="dxa"/>
          </w:tcPr>
          <w:p w:rsidR="00883B37" w:rsidRPr="00883B37" w:rsidRDefault="00883B37" w:rsidP="00AF085D">
            <w:pPr>
              <w:jc w:val="center"/>
            </w:pPr>
          </w:p>
        </w:tc>
        <w:tc>
          <w:tcPr>
            <w:tcW w:w="851" w:type="dxa"/>
          </w:tcPr>
          <w:p w:rsidR="00883B37" w:rsidRPr="00883B37" w:rsidRDefault="00883B37" w:rsidP="00AF085D">
            <w:pPr>
              <w:jc w:val="center"/>
            </w:pPr>
          </w:p>
        </w:tc>
        <w:tc>
          <w:tcPr>
            <w:tcW w:w="1559" w:type="dxa"/>
          </w:tcPr>
          <w:p w:rsidR="00883B37" w:rsidRPr="00883B37" w:rsidRDefault="00883B37" w:rsidP="00AF085D">
            <w:pPr>
              <w:jc w:val="center"/>
            </w:pPr>
          </w:p>
        </w:tc>
      </w:tr>
      <w:tr w:rsidR="00883B37" w:rsidRPr="00883B37" w:rsidTr="00883B37">
        <w:tc>
          <w:tcPr>
            <w:tcW w:w="1277" w:type="dxa"/>
          </w:tcPr>
          <w:p w:rsidR="00883B37" w:rsidRPr="00883B37" w:rsidRDefault="00883B37" w:rsidP="00AF085D">
            <w:pPr>
              <w:jc w:val="center"/>
            </w:pPr>
          </w:p>
        </w:tc>
        <w:tc>
          <w:tcPr>
            <w:tcW w:w="8505" w:type="dxa"/>
          </w:tcPr>
          <w:p w:rsidR="00883B37" w:rsidRPr="00883B37" w:rsidRDefault="00883B37" w:rsidP="00AF085D">
            <w:r w:rsidRPr="00883B37">
              <w:t>Тема</w:t>
            </w:r>
            <w:proofErr w:type="gramStart"/>
            <w:r w:rsidRPr="00883B37">
              <w:t>1</w:t>
            </w:r>
            <w:proofErr w:type="gramEnd"/>
            <w:r w:rsidRPr="00883B37">
              <w:t>.  Строевая стойка. Повороты на месте.</w:t>
            </w:r>
          </w:p>
          <w:p w:rsidR="00883B37" w:rsidRPr="00883B37" w:rsidRDefault="00883B37" w:rsidP="00C80059">
            <w:r w:rsidRPr="00883B37">
              <w:t>2-3 классы – Строевая стойка. Повороты на месте.</w:t>
            </w:r>
          </w:p>
          <w:p w:rsidR="00883B37" w:rsidRPr="00883B37" w:rsidRDefault="00883B37" w:rsidP="00C80059"/>
          <w:p w:rsidR="00883B37" w:rsidRPr="00883B37" w:rsidRDefault="00883B37" w:rsidP="00C80059"/>
          <w:p w:rsidR="00883B37" w:rsidRPr="00883B37" w:rsidRDefault="00883B37" w:rsidP="00C80059">
            <w:r w:rsidRPr="00883B37">
              <w:t>5-7 классы (ОВЗ) – Строевая стойка. Повороты на месте</w:t>
            </w:r>
          </w:p>
          <w:p w:rsidR="00883B37" w:rsidRPr="00883B37" w:rsidRDefault="00883B37" w:rsidP="00C80059"/>
          <w:p w:rsidR="00883B37" w:rsidRPr="00883B37" w:rsidRDefault="00883B37" w:rsidP="00602CDE"/>
        </w:tc>
        <w:tc>
          <w:tcPr>
            <w:tcW w:w="992" w:type="dxa"/>
          </w:tcPr>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tc>
        <w:tc>
          <w:tcPr>
            <w:tcW w:w="992" w:type="dxa"/>
          </w:tcPr>
          <w:p w:rsidR="00883B37" w:rsidRPr="00883B37" w:rsidRDefault="00883B37" w:rsidP="00AF085D">
            <w:pPr>
              <w:jc w:val="center"/>
            </w:pPr>
          </w:p>
        </w:tc>
        <w:tc>
          <w:tcPr>
            <w:tcW w:w="851" w:type="dxa"/>
          </w:tcPr>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602CDE">
            <w:pPr>
              <w:jc w:val="center"/>
            </w:pPr>
          </w:p>
        </w:tc>
        <w:tc>
          <w:tcPr>
            <w:tcW w:w="1559" w:type="dxa"/>
          </w:tcPr>
          <w:p w:rsidR="00883B37" w:rsidRPr="00883B37" w:rsidRDefault="00883B37" w:rsidP="00AF085D"/>
        </w:tc>
      </w:tr>
      <w:tr w:rsidR="00883B37" w:rsidRPr="00883B37" w:rsidTr="00883B37">
        <w:tc>
          <w:tcPr>
            <w:tcW w:w="1277" w:type="dxa"/>
          </w:tcPr>
          <w:p w:rsidR="00883B37" w:rsidRPr="00883B37" w:rsidRDefault="00883B37" w:rsidP="00AF085D">
            <w:pPr>
              <w:jc w:val="center"/>
            </w:pPr>
          </w:p>
        </w:tc>
        <w:tc>
          <w:tcPr>
            <w:tcW w:w="8505" w:type="dxa"/>
          </w:tcPr>
          <w:p w:rsidR="00883B37" w:rsidRPr="00883B37" w:rsidRDefault="00883B37" w:rsidP="00AF085D">
            <w:r w:rsidRPr="00883B37">
              <w:t>Тема 2.  Строевой шаг.</w:t>
            </w:r>
          </w:p>
          <w:p w:rsidR="00883B37" w:rsidRPr="00883B37" w:rsidRDefault="00883B37" w:rsidP="00C80059">
            <w:r w:rsidRPr="00883B37">
              <w:t>2-3 классы – Строевой шаг.</w:t>
            </w:r>
          </w:p>
          <w:p w:rsidR="00883B37" w:rsidRPr="00883B37" w:rsidRDefault="00883B37" w:rsidP="00C80059"/>
          <w:p w:rsidR="00883B37" w:rsidRPr="00883B37" w:rsidRDefault="00883B37" w:rsidP="00C80059">
            <w:r w:rsidRPr="00883B37">
              <w:t>4 класс – Строевой шаг.</w:t>
            </w:r>
          </w:p>
          <w:p w:rsidR="00883B37" w:rsidRPr="00883B37" w:rsidRDefault="00883B37" w:rsidP="00C80059"/>
          <w:p w:rsidR="00883B37" w:rsidRPr="00883B37" w:rsidRDefault="00883B37" w:rsidP="00602CDE"/>
        </w:tc>
        <w:tc>
          <w:tcPr>
            <w:tcW w:w="992" w:type="dxa"/>
          </w:tcPr>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r w:rsidRPr="00883B37">
              <w:t>1</w:t>
            </w:r>
          </w:p>
        </w:tc>
        <w:tc>
          <w:tcPr>
            <w:tcW w:w="992" w:type="dxa"/>
          </w:tcPr>
          <w:p w:rsidR="00883B37" w:rsidRPr="00883B37" w:rsidRDefault="00883B37" w:rsidP="00AF085D">
            <w:pPr>
              <w:jc w:val="center"/>
            </w:pPr>
          </w:p>
        </w:tc>
        <w:tc>
          <w:tcPr>
            <w:tcW w:w="851" w:type="dxa"/>
          </w:tcPr>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602CDE">
            <w:pPr>
              <w:jc w:val="center"/>
            </w:pPr>
            <w:r w:rsidRPr="00883B37">
              <w:t>1</w:t>
            </w:r>
          </w:p>
        </w:tc>
        <w:tc>
          <w:tcPr>
            <w:tcW w:w="1559" w:type="dxa"/>
          </w:tcPr>
          <w:p w:rsidR="00883B37" w:rsidRPr="00883B37" w:rsidRDefault="00883B37" w:rsidP="00AF085D"/>
        </w:tc>
      </w:tr>
      <w:tr w:rsidR="00883B37" w:rsidRPr="00883B37" w:rsidTr="00883B37">
        <w:tc>
          <w:tcPr>
            <w:tcW w:w="1277" w:type="dxa"/>
          </w:tcPr>
          <w:p w:rsidR="00883B37" w:rsidRPr="00883B37" w:rsidRDefault="00883B37" w:rsidP="00AF085D">
            <w:pPr>
              <w:jc w:val="center"/>
            </w:pPr>
          </w:p>
        </w:tc>
        <w:tc>
          <w:tcPr>
            <w:tcW w:w="8505" w:type="dxa"/>
          </w:tcPr>
          <w:p w:rsidR="00883B37" w:rsidRPr="00883B37" w:rsidRDefault="00883B37" w:rsidP="00AF085D">
            <w:r w:rsidRPr="00883B37">
              <w:t>Тема 3.  Повороты направо-налево на месте и в движении.</w:t>
            </w:r>
          </w:p>
          <w:p w:rsidR="00883B37" w:rsidRPr="00883B37" w:rsidRDefault="00883B37" w:rsidP="001321CE">
            <w:r w:rsidRPr="00883B37">
              <w:t>2-3 классы – Повороты направо-налево на месте и в движении.</w:t>
            </w:r>
          </w:p>
          <w:p w:rsidR="00883B37" w:rsidRPr="00883B37" w:rsidRDefault="00883B37" w:rsidP="00C80059"/>
          <w:p w:rsidR="00883B37" w:rsidRPr="00883B37" w:rsidRDefault="00883B37" w:rsidP="00C80059"/>
          <w:p w:rsidR="00883B37" w:rsidRPr="00883B37" w:rsidRDefault="00883B37" w:rsidP="001321CE">
            <w:r w:rsidRPr="00883B37">
              <w:t>5-7 классы (ОВЗ) – Повороты направо-налево на месте и в движении.</w:t>
            </w:r>
          </w:p>
          <w:p w:rsidR="00883B37" w:rsidRPr="00883B37" w:rsidRDefault="00883B37" w:rsidP="00C80059"/>
          <w:p w:rsidR="00883B37" w:rsidRPr="00883B37" w:rsidRDefault="00883B37" w:rsidP="00AF085D"/>
        </w:tc>
        <w:tc>
          <w:tcPr>
            <w:tcW w:w="992" w:type="dxa"/>
          </w:tcPr>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tc>
        <w:tc>
          <w:tcPr>
            <w:tcW w:w="992" w:type="dxa"/>
          </w:tcPr>
          <w:p w:rsidR="00883B37" w:rsidRPr="00883B37" w:rsidRDefault="00883B37" w:rsidP="00AF085D">
            <w:pPr>
              <w:jc w:val="center"/>
            </w:pPr>
          </w:p>
        </w:tc>
        <w:tc>
          <w:tcPr>
            <w:tcW w:w="851" w:type="dxa"/>
          </w:tcPr>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C90AE5">
            <w:pPr>
              <w:jc w:val="center"/>
            </w:pPr>
            <w:r w:rsidRPr="00883B37">
              <w:t>1</w:t>
            </w:r>
          </w:p>
        </w:tc>
        <w:tc>
          <w:tcPr>
            <w:tcW w:w="1559" w:type="dxa"/>
          </w:tcPr>
          <w:p w:rsidR="00883B37" w:rsidRPr="00883B37" w:rsidRDefault="00883B37" w:rsidP="00AF085D"/>
        </w:tc>
      </w:tr>
      <w:tr w:rsidR="00883B37" w:rsidRPr="00883B37" w:rsidTr="00883B37">
        <w:tc>
          <w:tcPr>
            <w:tcW w:w="1277" w:type="dxa"/>
          </w:tcPr>
          <w:p w:rsidR="00883B37" w:rsidRPr="00883B37" w:rsidRDefault="00883B37" w:rsidP="00AF085D">
            <w:pPr>
              <w:jc w:val="center"/>
            </w:pPr>
          </w:p>
        </w:tc>
        <w:tc>
          <w:tcPr>
            <w:tcW w:w="8505" w:type="dxa"/>
          </w:tcPr>
          <w:p w:rsidR="00883B37" w:rsidRPr="00883B37" w:rsidRDefault="00883B37" w:rsidP="00AF085D">
            <w:r w:rsidRPr="00883B37">
              <w:t>Тема 4.   Повороты кругом в движении.</w:t>
            </w:r>
          </w:p>
          <w:p w:rsidR="00883B37" w:rsidRPr="00883B37" w:rsidRDefault="00883B37" w:rsidP="007717DB"/>
          <w:p w:rsidR="00883B37" w:rsidRPr="00883B37" w:rsidRDefault="00883B37" w:rsidP="007717DB">
            <w:r w:rsidRPr="00883B37">
              <w:t>2-3 классы – Повороты кругом в движении.</w:t>
            </w:r>
          </w:p>
          <w:p w:rsidR="00883B37" w:rsidRPr="00883B37" w:rsidRDefault="00883B37" w:rsidP="00C80059"/>
          <w:p w:rsidR="00883B37" w:rsidRPr="00883B37" w:rsidRDefault="00883B37" w:rsidP="00C80059"/>
          <w:p w:rsidR="00883B37" w:rsidRPr="00883B37" w:rsidRDefault="00883B37" w:rsidP="007717DB">
            <w:r w:rsidRPr="00883B37">
              <w:t>4 класс – Повороты кругом в движении.</w:t>
            </w:r>
          </w:p>
          <w:p w:rsidR="00883B37" w:rsidRPr="00883B37" w:rsidRDefault="00883B37" w:rsidP="00C80059"/>
          <w:p w:rsidR="00883B37" w:rsidRPr="00883B37" w:rsidRDefault="00883B37" w:rsidP="00C80059"/>
          <w:p w:rsidR="00883B37" w:rsidRPr="00883B37" w:rsidRDefault="00883B37" w:rsidP="007717DB">
            <w:r w:rsidRPr="00883B37">
              <w:t>5-7 классы (ОВЗ) – Повороты кругом в движении.</w:t>
            </w:r>
          </w:p>
          <w:p w:rsidR="00883B37" w:rsidRPr="00883B37" w:rsidRDefault="00883B37" w:rsidP="00C80059"/>
          <w:p w:rsidR="00883B37" w:rsidRPr="00883B37" w:rsidRDefault="00883B37" w:rsidP="00AF085D"/>
        </w:tc>
        <w:tc>
          <w:tcPr>
            <w:tcW w:w="992" w:type="dxa"/>
          </w:tcPr>
          <w:p w:rsidR="00883B37" w:rsidRPr="00883B37" w:rsidRDefault="00883B37" w:rsidP="00C90AE5"/>
          <w:p w:rsidR="00883B37" w:rsidRPr="00883B37" w:rsidRDefault="00883B37" w:rsidP="00C90AE5">
            <w:r w:rsidRPr="00883B37">
              <w:t>1</w:t>
            </w:r>
          </w:p>
          <w:p w:rsidR="00883B37" w:rsidRPr="00883B37" w:rsidRDefault="00883B37" w:rsidP="00C90AE5"/>
          <w:p w:rsidR="00883B37" w:rsidRPr="00883B37" w:rsidRDefault="00883B37" w:rsidP="00C90AE5"/>
          <w:p w:rsidR="00883B37" w:rsidRPr="00883B37" w:rsidRDefault="00883B37" w:rsidP="00C90AE5"/>
          <w:p w:rsidR="00883B37" w:rsidRPr="00883B37" w:rsidRDefault="00883B37" w:rsidP="00C90AE5">
            <w:r w:rsidRPr="00883B37">
              <w:t>1</w:t>
            </w:r>
          </w:p>
          <w:p w:rsidR="00883B37" w:rsidRPr="00883B37" w:rsidRDefault="00883B37" w:rsidP="00C90AE5"/>
          <w:p w:rsidR="00883B37" w:rsidRPr="00883B37" w:rsidRDefault="00883B37" w:rsidP="00C90AE5"/>
          <w:p w:rsidR="00883B37" w:rsidRPr="00883B37" w:rsidRDefault="00883B37" w:rsidP="00C90AE5">
            <w:r w:rsidRPr="00883B37">
              <w:t>1</w:t>
            </w:r>
          </w:p>
        </w:tc>
        <w:tc>
          <w:tcPr>
            <w:tcW w:w="992" w:type="dxa"/>
          </w:tcPr>
          <w:p w:rsidR="00883B37" w:rsidRPr="00883B37" w:rsidRDefault="00883B37" w:rsidP="00AF085D">
            <w:pPr>
              <w:jc w:val="center"/>
            </w:pPr>
          </w:p>
        </w:tc>
        <w:tc>
          <w:tcPr>
            <w:tcW w:w="851" w:type="dxa"/>
          </w:tcPr>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lastRenderedPageBreak/>
              <w:t>1</w:t>
            </w:r>
          </w:p>
          <w:p w:rsidR="00883B37" w:rsidRPr="00883B37" w:rsidRDefault="00883B37" w:rsidP="00602CDE">
            <w:pPr>
              <w:jc w:val="center"/>
            </w:pPr>
          </w:p>
        </w:tc>
        <w:tc>
          <w:tcPr>
            <w:tcW w:w="1559" w:type="dxa"/>
          </w:tcPr>
          <w:p w:rsidR="00883B37" w:rsidRPr="00883B37" w:rsidRDefault="00883B37" w:rsidP="00AF085D"/>
        </w:tc>
      </w:tr>
      <w:tr w:rsidR="00883B37" w:rsidRPr="00883B37" w:rsidTr="00883B37">
        <w:tc>
          <w:tcPr>
            <w:tcW w:w="1277" w:type="dxa"/>
          </w:tcPr>
          <w:p w:rsidR="00883B37" w:rsidRPr="00883B37" w:rsidRDefault="00883B37" w:rsidP="00AF085D">
            <w:pPr>
              <w:jc w:val="center"/>
            </w:pPr>
          </w:p>
        </w:tc>
        <w:tc>
          <w:tcPr>
            <w:tcW w:w="8505" w:type="dxa"/>
          </w:tcPr>
          <w:p w:rsidR="00883B37" w:rsidRPr="00883B37" w:rsidRDefault="00883B37" w:rsidP="00AF085D">
            <w:r w:rsidRPr="00883B37">
              <w:t>Тема 5.   Строевые приемы в движении в составе отделения.</w:t>
            </w:r>
          </w:p>
          <w:p w:rsidR="00883B37" w:rsidRPr="00883B37" w:rsidRDefault="00883B37" w:rsidP="007717DB">
            <w:r w:rsidRPr="00883B37">
              <w:t>2-3 классы – Строевые приемы в движении в составе отделения.</w:t>
            </w:r>
          </w:p>
          <w:p w:rsidR="00883B37" w:rsidRPr="00883B37" w:rsidRDefault="00883B37" w:rsidP="00C80059"/>
          <w:p w:rsidR="00883B37" w:rsidRPr="00883B37" w:rsidRDefault="00883B37" w:rsidP="007717DB">
            <w:r w:rsidRPr="00883B37">
              <w:t>4 класс – Строевые приемы в движении в составе отделения.</w:t>
            </w:r>
          </w:p>
          <w:p w:rsidR="00883B37" w:rsidRPr="00883B37" w:rsidRDefault="00883B37" w:rsidP="007717DB"/>
          <w:p w:rsidR="00883B37" w:rsidRPr="00883B37" w:rsidRDefault="00883B37" w:rsidP="007717DB">
            <w:r w:rsidRPr="00883B37">
              <w:t>5-7 классы (ОВЗ) – Строевые приемы в движении в составе отделения.</w:t>
            </w:r>
          </w:p>
          <w:p w:rsidR="00883B37" w:rsidRPr="00883B37" w:rsidRDefault="00883B37" w:rsidP="00AF085D"/>
        </w:tc>
        <w:tc>
          <w:tcPr>
            <w:tcW w:w="992" w:type="dxa"/>
          </w:tcPr>
          <w:p w:rsidR="00883B37" w:rsidRPr="00883B37" w:rsidRDefault="00883B37" w:rsidP="00C90AE5">
            <w:pPr>
              <w:tabs>
                <w:tab w:val="left" w:pos="299"/>
                <w:tab w:val="center" w:pos="388"/>
              </w:tabs>
            </w:pPr>
            <w:r w:rsidRPr="00883B37">
              <w:t xml:space="preserve">     </w:t>
            </w:r>
            <w:r w:rsidRPr="00883B37">
              <w:tab/>
            </w:r>
          </w:p>
          <w:p w:rsidR="00883B37" w:rsidRPr="00883B37" w:rsidRDefault="00883B37" w:rsidP="00C90AE5">
            <w:pPr>
              <w:tabs>
                <w:tab w:val="left" w:pos="299"/>
                <w:tab w:val="center" w:pos="388"/>
              </w:tabs>
            </w:pPr>
            <w:r w:rsidRPr="00883B37">
              <w:t>1</w:t>
            </w:r>
          </w:p>
          <w:p w:rsidR="00883B37" w:rsidRPr="00883B37" w:rsidRDefault="00883B37" w:rsidP="00C90AE5">
            <w:pPr>
              <w:tabs>
                <w:tab w:val="left" w:pos="299"/>
                <w:tab w:val="center" w:pos="388"/>
              </w:tabs>
            </w:pPr>
          </w:p>
          <w:p w:rsidR="00883B37" w:rsidRPr="00883B37" w:rsidRDefault="00883B37" w:rsidP="00C90AE5">
            <w:pPr>
              <w:tabs>
                <w:tab w:val="left" w:pos="299"/>
                <w:tab w:val="center" w:pos="388"/>
              </w:tabs>
            </w:pPr>
            <w:r w:rsidRPr="00883B37">
              <w:t>1</w:t>
            </w:r>
          </w:p>
          <w:p w:rsidR="00883B37" w:rsidRPr="00883B37" w:rsidRDefault="00883B37" w:rsidP="00C90AE5">
            <w:pPr>
              <w:tabs>
                <w:tab w:val="left" w:pos="299"/>
                <w:tab w:val="center" w:pos="388"/>
              </w:tabs>
            </w:pPr>
          </w:p>
          <w:p w:rsidR="00883B37" w:rsidRPr="00883B37" w:rsidRDefault="00883B37" w:rsidP="00C90AE5">
            <w:pPr>
              <w:tabs>
                <w:tab w:val="left" w:pos="299"/>
                <w:tab w:val="center" w:pos="388"/>
              </w:tabs>
            </w:pPr>
          </w:p>
          <w:p w:rsidR="00883B37" w:rsidRPr="00883B37" w:rsidRDefault="00883B37" w:rsidP="00C90AE5">
            <w:pPr>
              <w:tabs>
                <w:tab w:val="left" w:pos="299"/>
                <w:tab w:val="center" w:pos="388"/>
              </w:tabs>
            </w:pPr>
            <w:r w:rsidRPr="00883B37">
              <w:t>1</w:t>
            </w:r>
          </w:p>
          <w:p w:rsidR="00883B37" w:rsidRPr="00883B37" w:rsidRDefault="00883B37" w:rsidP="00C90AE5">
            <w:pPr>
              <w:tabs>
                <w:tab w:val="left" w:pos="299"/>
                <w:tab w:val="center" w:pos="388"/>
              </w:tabs>
            </w:pPr>
          </w:p>
        </w:tc>
        <w:tc>
          <w:tcPr>
            <w:tcW w:w="992" w:type="dxa"/>
          </w:tcPr>
          <w:p w:rsidR="00883B37" w:rsidRPr="00883B37" w:rsidRDefault="00883B37" w:rsidP="00AF085D">
            <w:pPr>
              <w:jc w:val="center"/>
            </w:pPr>
          </w:p>
        </w:tc>
        <w:tc>
          <w:tcPr>
            <w:tcW w:w="851" w:type="dxa"/>
          </w:tcPr>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tc>
        <w:tc>
          <w:tcPr>
            <w:tcW w:w="1559" w:type="dxa"/>
          </w:tcPr>
          <w:p w:rsidR="00883B37" w:rsidRPr="00883B37" w:rsidRDefault="00883B37" w:rsidP="00AF085D"/>
        </w:tc>
      </w:tr>
      <w:tr w:rsidR="00883B37" w:rsidRPr="00883B37" w:rsidTr="00883B37">
        <w:tc>
          <w:tcPr>
            <w:tcW w:w="1277" w:type="dxa"/>
          </w:tcPr>
          <w:p w:rsidR="00883B37" w:rsidRPr="00883B37" w:rsidRDefault="00883B37" w:rsidP="00AF085D">
            <w:pPr>
              <w:jc w:val="center"/>
            </w:pPr>
          </w:p>
        </w:tc>
        <w:tc>
          <w:tcPr>
            <w:tcW w:w="8505" w:type="dxa"/>
          </w:tcPr>
          <w:p w:rsidR="00883B37" w:rsidRPr="00883B37" w:rsidRDefault="00883B37" w:rsidP="00AF085D">
            <w:r w:rsidRPr="00883B37">
              <w:t>Тема 6.   Строевые приемы с оружием</w:t>
            </w:r>
          </w:p>
          <w:p w:rsidR="00883B37" w:rsidRPr="00883B37" w:rsidRDefault="00883B37" w:rsidP="00C80059"/>
          <w:p w:rsidR="00883B37" w:rsidRPr="00883B37" w:rsidRDefault="00883B37" w:rsidP="00602CDE">
            <w:r w:rsidRPr="00883B37">
              <w:t xml:space="preserve">5,7 (ОВЗ)- </w:t>
            </w:r>
            <w:r w:rsidRPr="00883B37">
              <w:t>Строевые приемы с оружием</w:t>
            </w:r>
          </w:p>
          <w:p w:rsidR="00883B37" w:rsidRPr="00883B37" w:rsidRDefault="00883B37" w:rsidP="00602CDE">
            <w:r w:rsidRPr="00883B37">
              <w:t>7-8 (</w:t>
            </w:r>
            <w:proofErr w:type="gramStart"/>
            <w:r w:rsidRPr="00883B37">
              <w:t>ОБЩ</w:t>
            </w:r>
            <w:proofErr w:type="gramEnd"/>
            <w:r w:rsidRPr="00883B37">
              <w:t xml:space="preserve">)- </w:t>
            </w:r>
            <w:r w:rsidRPr="00883B37">
              <w:t>Строевые приемы с оружием</w:t>
            </w:r>
          </w:p>
          <w:p w:rsidR="00883B37" w:rsidRPr="00883B37" w:rsidRDefault="00883B37" w:rsidP="00602CDE"/>
        </w:tc>
        <w:tc>
          <w:tcPr>
            <w:tcW w:w="992" w:type="dxa"/>
          </w:tcPr>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r w:rsidRPr="00883B37">
              <w:t>1</w:t>
            </w:r>
          </w:p>
          <w:p w:rsidR="00883B37" w:rsidRPr="00883B37" w:rsidRDefault="00883B37" w:rsidP="00AF085D">
            <w:pPr>
              <w:jc w:val="center"/>
            </w:pPr>
          </w:p>
        </w:tc>
        <w:tc>
          <w:tcPr>
            <w:tcW w:w="992" w:type="dxa"/>
          </w:tcPr>
          <w:p w:rsidR="00883B37" w:rsidRPr="00883B37" w:rsidRDefault="00883B37" w:rsidP="00AF085D">
            <w:pPr>
              <w:jc w:val="center"/>
            </w:pPr>
          </w:p>
        </w:tc>
        <w:tc>
          <w:tcPr>
            <w:tcW w:w="851" w:type="dxa"/>
          </w:tcPr>
          <w:p w:rsidR="00883B37" w:rsidRPr="00883B37" w:rsidRDefault="00883B37" w:rsidP="00AF085D">
            <w:pPr>
              <w:jc w:val="center"/>
            </w:pPr>
          </w:p>
          <w:p w:rsidR="00883B37" w:rsidRPr="00883B37" w:rsidRDefault="00883B37" w:rsidP="00602CDE">
            <w:pPr>
              <w:jc w:val="center"/>
            </w:pPr>
            <w:r w:rsidRPr="00883B37">
              <w:t>1</w:t>
            </w:r>
          </w:p>
          <w:p w:rsidR="00883B37" w:rsidRPr="00883B37" w:rsidRDefault="00883B37" w:rsidP="00602CDE">
            <w:pPr>
              <w:jc w:val="center"/>
            </w:pPr>
            <w:r w:rsidRPr="00883B37">
              <w:t>1</w:t>
            </w:r>
          </w:p>
        </w:tc>
        <w:tc>
          <w:tcPr>
            <w:tcW w:w="1559" w:type="dxa"/>
          </w:tcPr>
          <w:p w:rsidR="00883B37" w:rsidRPr="00883B37" w:rsidRDefault="00883B37" w:rsidP="00AF085D"/>
        </w:tc>
      </w:tr>
      <w:tr w:rsidR="00883B37" w:rsidRPr="00883B37" w:rsidTr="00883B37">
        <w:tc>
          <w:tcPr>
            <w:tcW w:w="1277" w:type="dxa"/>
          </w:tcPr>
          <w:p w:rsidR="00883B37" w:rsidRPr="00883B37" w:rsidRDefault="00883B37" w:rsidP="00AF085D">
            <w:pPr>
              <w:jc w:val="center"/>
            </w:pPr>
          </w:p>
        </w:tc>
        <w:tc>
          <w:tcPr>
            <w:tcW w:w="8505" w:type="dxa"/>
          </w:tcPr>
          <w:p w:rsidR="00883B37" w:rsidRPr="00883B37" w:rsidRDefault="00883B37" w:rsidP="00AF085D">
            <w:r w:rsidRPr="00883B37">
              <w:t xml:space="preserve">Раздел 6.  Исторические и боевые традиции Отечества. </w:t>
            </w:r>
          </w:p>
        </w:tc>
        <w:tc>
          <w:tcPr>
            <w:tcW w:w="992" w:type="dxa"/>
          </w:tcPr>
          <w:p w:rsidR="00883B37" w:rsidRPr="00883B37" w:rsidRDefault="00883B37" w:rsidP="00AF085D">
            <w:pPr>
              <w:jc w:val="center"/>
            </w:pPr>
          </w:p>
        </w:tc>
        <w:tc>
          <w:tcPr>
            <w:tcW w:w="992" w:type="dxa"/>
          </w:tcPr>
          <w:p w:rsidR="00883B37" w:rsidRPr="00883B37" w:rsidRDefault="00883B37" w:rsidP="00AF085D">
            <w:pPr>
              <w:jc w:val="center"/>
            </w:pPr>
          </w:p>
        </w:tc>
        <w:tc>
          <w:tcPr>
            <w:tcW w:w="851" w:type="dxa"/>
          </w:tcPr>
          <w:p w:rsidR="00883B37" w:rsidRPr="00883B37" w:rsidRDefault="00883B37" w:rsidP="00AF085D">
            <w:pPr>
              <w:jc w:val="center"/>
            </w:pPr>
          </w:p>
        </w:tc>
        <w:tc>
          <w:tcPr>
            <w:tcW w:w="1559" w:type="dxa"/>
          </w:tcPr>
          <w:p w:rsidR="00883B37" w:rsidRPr="00883B37" w:rsidRDefault="00883B37" w:rsidP="00AF085D">
            <w:pPr>
              <w:jc w:val="center"/>
            </w:pPr>
          </w:p>
        </w:tc>
      </w:tr>
      <w:tr w:rsidR="00883B37" w:rsidRPr="00883B37" w:rsidTr="00883B37">
        <w:tc>
          <w:tcPr>
            <w:tcW w:w="1277" w:type="dxa"/>
          </w:tcPr>
          <w:p w:rsidR="00883B37" w:rsidRPr="00883B37" w:rsidRDefault="00883B37" w:rsidP="00AF085D">
            <w:pPr>
              <w:jc w:val="center"/>
            </w:pPr>
          </w:p>
        </w:tc>
        <w:tc>
          <w:tcPr>
            <w:tcW w:w="8505" w:type="dxa"/>
          </w:tcPr>
          <w:p w:rsidR="00883B37" w:rsidRPr="00883B37" w:rsidRDefault="00883B37" w:rsidP="00AF085D">
            <w:r w:rsidRPr="00883B37">
              <w:t>Тема</w:t>
            </w:r>
            <w:proofErr w:type="gramStart"/>
            <w:r w:rsidRPr="00883B37">
              <w:t>1</w:t>
            </w:r>
            <w:proofErr w:type="gramEnd"/>
            <w:r w:rsidRPr="00883B37">
              <w:t>.  Государственная и военная символика.</w:t>
            </w:r>
          </w:p>
          <w:p w:rsidR="00883B37" w:rsidRPr="00883B37" w:rsidRDefault="00883B37" w:rsidP="00602CDE">
            <w:r w:rsidRPr="00883B37">
              <w:t>2-3 классы – Государственная и военная символика.</w:t>
            </w:r>
          </w:p>
        </w:tc>
        <w:tc>
          <w:tcPr>
            <w:tcW w:w="992" w:type="dxa"/>
          </w:tcPr>
          <w:p w:rsidR="00883B37" w:rsidRPr="00883B37" w:rsidRDefault="00883B37" w:rsidP="00AF085D">
            <w:pPr>
              <w:jc w:val="center"/>
            </w:pPr>
            <w:r w:rsidRPr="00883B37">
              <w:t>1</w:t>
            </w:r>
          </w:p>
        </w:tc>
        <w:tc>
          <w:tcPr>
            <w:tcW w:w="992" w:type="dxa"/>
          </w:tcPr>
          <w:p w:rsidR="00883B37" w:rsidRPr="00883B37" w:rsidRDefault="00883B37" w:rsidP="00AF085D">
            <w:pPr>
              <w:jc w:val="center"/>
            </w:pPr>
            <w:r w:rsidRPr="00883B37">
              <w:t>1</w:t>
            </w:r>
          </w:p>
          <w:p w:rsidR="00883B37" w:rsidRPr="00883B37" w:rsidRDefault="00883B37" w:rsidP="00602CDE">
            <w:pPr>
              <w:jc w:val="center"/>
            </w:pPr>
          </w:p>
        </w:tc>
        <w:tc>
          <w:tcPr>
            <w:tcW w:w="851" w:type="dxa"/>
          </w:tcPr>
          <w:p w:rsidR="00883B37" w:rsidRPr="00883B37" w:rsidRDefault="00883B37" w:rsidP="00AF085D">
            <w:pPr>
              <w:jc w:val="center"/>
            </w:pPr>
          </w:p>
        </w:tc>
        <w:tc>
          <w:tcPr>
            <w:tcW w:w="1559" w:type="dxa"/>
          </w:tcPr>
          <w:p w:rsidR="00883B37" w:rsidRPr="00883B37" w:rsidRDefault="00883B37" w:rsidP="00AF085D">
            <w:pPr>
              <w:jc w:val="center"/>
            </w:pPr>
          </w:p>
        </w:tc>
      </w:tr>
      <w:tr w:rsidR="00883B37" w:rsidRPr="00883B37" w:rsidTr="00883B37">
        <w:tc>
          <w:tcPr>
            <w:tcW w:w="1277" w:type="dxa"/>
          </w:tcPr>
          <w:p w:rsidR="00883B37" w:rsidRPr="00883B37" w:rsidRDefault="00883B37" w:rsidP="00AF085D">
            <w:pPr>
              <w:jc w:val="center"/>
            </w:pPr>
          </w:p>
        </w:tc>
        <w:tc>
          <w:tcPr>
            <w:tcW w:w="8505" w:type="dxa"/>
          </w:tcPr>
          <w:p w:rsidR="00883B37" w:rsidRPr="00883B37" w:rsidRDefault="00883B37" w:rsidP="00AF085D">
            <w:r w:rsidRPr="00883B37">
              <w:t>Тема 2.  Дни воинской славы России. Памятные даты. Город</w:t>
            </w:r>
            <w:proofErr w:type="gramStart"/>
            <w:r w:rsidRPr="00883B37">
              <w:t>а-</w:t>
            </w:r>
            <w:proofErr w:type="gramEnd"/>
            <w:r w:rsidRPr="00883B37">
              <w:t xml:space="preserve"> герои</w:t>
            </w:r>
          </w:p>
          <w:p w:rsidR="00883B37" w:rsidRPr="00883B37" w:rsidRDefault="00883B37" w:rsidP="00C80059"/>
          <w:p w:rsidR="00883B37" w:rsidRPr="00883B37" w:rsidRDefault="00883B37" w:rsidP="00602CDE">
            <w:r w:rsidRPr="00883B37">
              <w:t>7-8 классы – Дни воинской славы России. Памятные даты</w:t>
            </w:r>
          </w:p>
        </w:tc>
        <w:tc>
          <w:tcPr>
            <w:tcW w:w="992" w:type="dxa"/>
          </w:tcPr>
          <w:p w:rsidR="00883B37" w:rsidRPr="00883B37" w:rsidRDefault="00883B37" w:rsidP="00AF085D">
            <w:pPr>
              <w:jc w:val="center"/>
            </w:pPr>
            <w:r w:rsidRPr="00883B37">
              <w:t>1</w:t>
            </w:r>
          </w:p>
        </w:tc>
        <w:tc>
          <w:tcPr>
            <w:tcW w:w="992" w:type="dxa"/>
          </w:tcPr>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602CDE">
            <w:pPr>
              <w:jc w:val="center"/>
            </w:pPr>
          </w:p>
        </w:tc>
        <w:tc>
          <w:tcPr>
            <w:tcW w:w="851" w:type="dxa"/>
          </w:tcPr>
          <w:p w:rsidR="00883B37" w:rsidRPr="00883B37" w:rsidRDefault="00883B37" w:rsidP="00AF085D">
            <w:pPr>
              <w:jc w:val="center"/>
            </w:pPr>
          </w:p>
        </w:tc>
        <w:tc>
          <w:tcPr>
            <w:tcW w:w="1559" w:type="dxa"/>
          </w:tcPr>
          <w:p w:rsidR="00883B37" w:rsidRPr="00883B37" w:rsidRDefault="00883B37" w:rsidP="00AF085D">
            <w:pPr>
              <w:jc w:val="center"/>
            </w:pPr>
          </w:p>
        </w:tc>
      </w:tr>
      <w:tr w:rsidR="00883B37" w:rsidRPr="00883B37" w:rsidTr="00883B37">
        <w:trPr>
          <w:trHeight w:val="3478"/>
        </w:trPr>
        <w:tc>
          <w:tcPr>
            <w:tcW w:w="1277" w:type="dxa"/>
          </w:tcPr>
          <w:p w:rsidR="00883B37" w:rsidRPr="00883B37" w:rsidRDefault="00883B37" w:rsidP="00AF085D"/>
        </w:tc>
        <w:tc>
          <w:tcPr>
            <w:tcW w:w="8505" w:type="dxa"/>
          </w:tcPr>
          <w:p w:rsidR="00883B37" w:rsidRPr="00883B37" w:rsidRDefault="00883B37" w:rsidP="00AF085D">
            <w:r w:rsidRPr="00883B37">
              <w:t xml:space="preserve">Тема 3.  Воздушно-десантные войска. История создания и развития. ВДВ в послевоенные годы. Участие ВДВ в событиях Венгрии и Чехословакии, в боевых действиях в Афганистане. Воины-десантники - Герои Советского Союза. Горячие точки, Чечня 1994-1996гг, Дагестан 1999г, Чечня 1999-2000гг. Рота, шагнувшая в бессмертие. Воины-десантники - Герои Российской Федерации. Миротворческие операции ВДВ. Командующие ВДВ. История и боевой путь соединений и частей ВДВ. ВДВ в </w:t>
            </w:r>
            <w:r w:rsidRPr="00883B37">
              <w:rPr>
                <w:lang w:val="en-US"/>
              </w:rPr>
              <w:t>XXI</w:t>
            </w:r>
            <w:r w:rsidRPr="00883B37">
              <w:t xml:space="preserve"> веке. </w:t>
            </w:r>
          </w:p>
          <w:p w:rsidR="00883B37" w:rsidRPr="00883B37" w:rsidRDefault="00883B37" w:rsidP="00C80059">
            <w:r w:rsidRPr="00883B37">
              <w:t>2-3 классы –</w:t>
            </w:r>
            <w:proofErr w:type="gramStart"/>
            <w:r w:rsidRPr="00883B37">
              <w:t xml:space="preserve"> .</w:t>
            </w:r>
            <w:proofErr w:type="gramEnd"/>
            <w:r w:rsidRPr="00883B37">
              <w:t xml:space="preserve">  Воздушно-десантные войска. История создания и развития. ВДВ в послевоенные годы.</w:t>
            </w:r>
          </w:p>
          <w:p w:rsidR="00883B37" w:rsidRPr="00883B37" w:rsidRDefault="00883B37" w:rsidP="00935B0D">
            <w:r w:rsidRPr="00883B37">
              <w:t xml:space="preserve">7-8 классы – Воины-десантники - Герои Российской Федерации. Миротворческие операции ВДВ. Командующие ВДВ. История и боевой путь соединений и частей ВДВ. ВДВ в </w:t>
            </w:r>
            <w:r w:rsidRPr="00883B37">
              <w:rPr>
                <w:lang w:val="en-US"/>
              </w:rPr>
              <w:t>XXI</w:t>
            </w:r>
            <w:r w:rsidRPr="00883B37">
              <w:t xml:space="preserve"> веке. </w:t>
            </w:r>
          </w:p>
        </w:tc>
        <w:tc>
          <w:tcPr>
            <w:tcW w:w="992" w:type="dxa"/>
          </w:tcPr>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r w:rsidRPr="00883B37">
              <w:t>1</w:t>
            </w:r>
          </w:p>
        </w:tc>
        <w:tc>
          <w:tcPr>
            <w:tcW w:w="992" w:type="dxa"/>
          </w:tcPr>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935B0D">
            <w:pPr>
              <w:jc w:val="center"/>
            </w:pPr>
            <w:r w:rsidRPr="00883B37">
              <w:t>1</w:t>
            </w:r>
          </w:p>
        </w:tc>
        <w:tc>
          <w:tcPr>
            <w:tcW w:w="851" w:type="dxa"/>
          </w:tcPr>
          <w:p w:rsidR="00883B37" w:rsidRPr="00883B37" w:rsidRDefault="00883B37" w:rsidP="00AF085D">
            <w:pPr>
              <w:jc w:val="center"/>
            </w:pPr>
          </w:p>
        </w:tc>
        <w:tc>
          <w:tcPr>
            <w:tcW w:w="1559" w:type="dxa"/>
          </w:tcPr>
          <w:p w:rsidR="00883B37" w:rsidRPr="00883B37" w:rsidRDefault="00883B37" w:rsidP="00AF085D">
            <w:pPr>
              <w:jc w:val="center"/>
            </w:pPr>
          </w:p>
        </w:tc>
      </w:tr>
      <w:tr w:rsidR="00883B37" w:rsidRPr="00883B37" w:rsidTr="00883B37">
        <w:tc>
          <w:tcPr>
            <w:tcW w:w="1277" w:type="dxa"/>
          </w:tcPr>
          <w:p w:rsidR="00883B37" w:rsidRPr="00883B37" w:rsidRDefault="00883B37" w:rsidP="00AF085D">
            <w:pPr>
              <w:jc w:val="center"/>
            </w:pPr>
          </w:p>
        </w:tc>
        <w:tc>
          <w:tcPr>
            <w:tcW w:w="8505" w:type="dxa"/>
          </w:tcPr>
          <w:p w:rsidR="00883B37" w:rsidRPr="00883B37" w:rsidRDefault="00883B37" w:rsidP="00AF085D">
            <w:r w:rsidRPr="00883B37">
              <w:t>Раздел 6. Радиационная химическая и биологическая защита (РХБЗ)</w:t>
            </w:r>
          </w:p>
        </w:tc>
        <w:tc>
          <w:tcPr>
            <w:tcW w:w="992" w:type="dxa"/>
          </w:tcPr>
          <w:p w:rsidR="00883B37" w:rsidRPr="00883B37" w:rsidRDefault="00883B37" w:rsidP="00AF085D">
            <w:pPr>
              <w:jc w:val="center"/>
            </w:pPr>
          </w:p>
        </w:tc>
        <w:tc>
          <w:tcPr>
            <w:tcW w:w="992" w:type="dxa"/>
          </w:tcPr>
          <w:p w:rsidR="00883B37" w:rsidRPr="00883B37" w:rsidRDefault="00883B37" w:rsidP="00AF085D">
            <w:pPr>
              <w:jc w:val="center"/>
            </w:pPr>
          </w:p>
        </w:tc>
        <w:tc>
          <w:tcPr>
            <w:tcW w:w="851" w:type="dxa"/>
          </w:tcPr>
          <w:p w:rsidR="00883B37" w:rsidRPr="00883B37" w:rsidRDefault="00883B37" w:rsidP="00AF085D">
            <w:pPr>
              <w:jc w:val="center"/>
            </w:pPr>
          </w:p>
        </w:tc>
        <w:tc>
          <w:tcPr>
            <w:tcW w:w="1559" w:type="dxa"/>
          </w:tcPr>
          <w:p w:rsidR="00883B37" w:rsidRPr="00883B37" w:rsidRDefault="00883B37" w:rsidP="00AF085D"/>
        </w:tc>
      </w:tr>
      <w:tr w:rsidR="00883B37" w:rsidRPr="00883B37" w:rsidTr="00883B37">
        <w:tc>
          <w:tcPr>
            <w:tcW w:w="1277" w:type="dxa"/>
          </w:tcPr>
          <w:p w:rsidR="00883B37" w:rsidRPr="00883B37" w:rsidRDefault="00883B37" w:rsidP="00AF085D">
            <w:pPr>
              <w:jc w:val="center"/>
            </w:pPr>
          </w:p>
        </w:tc>
        <w:tc>
          <w:tcPr>
            <w:tcW w:w="8505" w:type="dxa"/>
          </w:tcPr>
          <w:p w:rsidR="00883B37" w:rsidRPr="00883B37" w:rsidRDefault="00883B37" w:rsidP="00AF085D">
            <w:r w:rsidRPr="00883B37">
              <w:t>Тема</w:t>
            </w:r>
            <w:proofErr w:type="gramStart"/>
            <w:r w:rsidRPr="00883B37">
              <w:t>1</w:t>
            </w:r>
            <w:proofErr w:type="gramEnd"/>
            <w:r w:rsidRPr="00883B37">
              <w:t>.  Радиационная химическая и биологическая защита в Вооруженных силах РФ.</w:t>
            </w:r>
          </w:p>
          <w:p w:rsidR="00883B37" w:rsidRPr="00883B37" w:rsidRDefault="00883B37" w:rsidP="007717DB">
            <w:r w:rsidRPr="00883B37">
              <w:t>7-8 классы – Радиационная химическая и биологическая защита в Вооруженных силах РФ.</w:t>
            </w:r>
          </w:p>
          <w:p w:rsidR="00883B37" w:rsidRPr="00883B37" w:rsidRDefault="00883B37" w:rsidP="00AF085D"/>
        </w:tc>
        <w:tc>
          <w:tcPr>
            <w:tcW w:w="992" w:type="dxa"/>
          </w:tcPr>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tc>
        <w:tc>
          <w:tcPr>
            <w:tcW w:w="992" w:type="dxa"/>
          </w:tcPr>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tc>
        <w:tc>
          <w:tcPr>
            <w:tcW w:w="851" w:type="dxa"/>
          </w:tcPr>
          <w:p w:rsidR="00883B37" w:rsidRPr="00883B37" w:rsidRDefault="00883B37" w:rsidP="00AF085D">
            <w:pPr>
              <w:jc w:val="center"/>
            </w:pPr>
            <w:r w:rsidRPr="00883B37">
              <w:t>-</w:t>
            </w:r>
          </w:p>
        </w:tc>
        <w:tc>
          <w:tcPr>
            <w:tcW w:w="1559" w:type="dxa"/>
          </w:tcPr>
          <w:p w:rsidR="00883B37" w:rsidRPr="00883B37" w:rsidRDefault="00883B37" w:rsidP="00AF085D">
            <w:pPr>
              <w:jc w:val="center"/>
            </w:pPr>
          </w:p>
        </w:tc>
      </w:tr>
      <w:tr w:rsidR="00883B37" w:rsidRPr="00883B37" w:rsidTr="00883B37">
        <w:tc>
          <w:tcPr>
            <w:tcW w:w="1277" w:type="dxa"/>
          </w:tcPr>
          <w:p w:rsidR="00883B37" w:rsidRPr="00883B37" w:rsidRDefault="00883B37" w:rsidP="00AF085D"/>
        </w:tc>
        <w:tc>
          <w:tcPr>
            <w:tcW w:w="8505" w:type="dxa"/>
          </w:tcPr>
          <w:p w:rsidR="00883B37" w:rsidRPr="00883B37" w:rsidRDefault="00883B37" w:rsidP="00AF085D">
            <w:r w:rsidRPr="00883B37">
              <w:t>Тема 2. Средства защиты: противогаз, общевойсковой защитный комплект (ОЗК)</w:t>
            </w:r>
          </w:p>
          <w:p w:rsidR="00883B37" w:rsidRPr="00883B37" w:rsidRDefault="00883B37" w:rsidP="007717DB"/>
          <w:p w:rsidR="00883B37" w:rsidRPr="00883B37" w:rsidRDefault="00883B37" w:rsidP="007717DB">
            <w:r w:rsidRPr="00883B37">
              <w:t>7-8 классы – Средства защиты: противогаз, общевойсковой защитный комплект (ОЗК)</w:t>
            </w:r>
          </w:p>
          <w:p w:rsidR="00883B37" w:rsidRPr="00883B37" w:rsidRDefault="00883B37" w:rsidP="007717DB"/>
        </w:tc>
        <w:tc>
          <w:tcPr>
            <w:tcW w:w="992" w:type="dxa"/>
          </w:tcPr>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tc>
        <w:tc>
          <w:tcPr>
            <w:tcW w:w="992" w:type="dxa"/>
          </w:tcPr>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p>
        </w:tc>
        <w:tc>
          <w:tcPr>
            <w:tcW w:w="851" w:type="dxa"/>
          </w:tcPr>
          <w:p w:rsidR="00883B37" w:rsidRPr="00883B37" w:rsidRDefault="00883B37" w:rsidP="00AF085D">
            <w:pPr>
              <w:jc w:val="center"/>
            </w:pPr>
            <w:r w:rsidRPr="00883B37">
              <w:t>-</w:t>
            </w:r>
          </w:p>
        </w:tc>
        <w:tc>
          <w:tcPr>
            <w:tcW w:w="1559" w:type="dxa"/>
          </w:tcPr>
          <w:p w:rsidR="00883B37" w:rsidRPr="00883B37" w:rsidRDefault="00883B37" w:rsidP="00AF085D">
            <w:pPr>
              <w:jc w:val="center"/>
            </w:pPr>
          </w:p>
        </w:tc>
      </w:tr>
      <w:tr w:rsidR="00883B37" w:rsidRPr="00883B37" w:rsidTr="00883B37">
        <w:trPr>
          <w:trHeight w:val="370"/>
        </w:trPr>
        <w:tc>
          <w:tcPr>
            <w:tcW w:w="1277" w:type="dxa"/>
          </w:tcPr>
          <w:p w:rsidR="00883B37" w:rsidRPr="00883B37" w:rsidRDefault="00883B37" w:rsidP="00AF085D"/>
        </w:tc>
        <w:tc>
          <w:tcPr>
            <w:tcW w:w="8505" w:type="dxa"/>
          </w:tcPr>
          <w:p w:rsidR="00883B37" w:rsidRPr="00883B37" w:rsidRDefault="00883B37" w:rsidP="00AF085D">
            <w:r w:rsidRPr="00883B37">
              <w:t>Выполнение нормативов РХБЗ 1, 3,  4, 4-а</w:t>
            </w:r>
          </w:p>
          <w:p w:rsidR="00883B37" w:rsidRPr="00883B37" w:rsidRDefault="00883B37" w:rsidP="007717DB">
            <w:r w:rsidRPr="00883B37">
              <w:t>7-8 классы – Средства защиты: противогаз, общевойсковой защитный комплект (ОЗК)</w:t>
            </w:r>
          </w:p>
          <w:p w:rsidR="00883B37" w:rsidRPr="00883B37" w:rsidRDefault="00883B37" w:rsidP="00AF085D"/>
        </w:tc>
        <w:tc>
          <w:tcPr>
            <w:tcW w:w="992" w:type="dxa"/>
          </w:tcPr>
          <w:p w:rsidR="00883B37" w:rsidRPr="00883B37" w:rsidRDefault="00883B37" w:rsidP="00AF085D">
            <w:pPr>
              <w:jc w:val="center"/>
            </w:pPr>
            <w:r w:rsidRPr="00883B37">
              <w:t>1</w:t>
            </w:r>
          </w:p>
        </w:tc>
        <w:tc>
          <w:tcPr>
            <w:tcW w:w="992" w:type="dxa"/>
          </w:tcPr>
          <w:p w:rsidR="00883B37" w:rsidRPr="00883B37" w:rsidRDefault="00883B37" w:rsidP="00AF085D">
            <w:pPr>
              <w:jc w:val="center"/>
            </w:pPr>
          </w:p>
        </w:tc>
        <w:tc>
          <w:tcPr>
            <w:tcW w:w="851" w:type="dxa"/>
          </w:tcPr>
          <w:p w:rsidR="00883B37" w:rsidRPr="00883B37" w:rsidRDefault="00883B37" w:rsidP="00AF085D">
            <w:pPr>
              <w:jc w:val="center"/>
            </w:pPr>
            <w:r w:rsidRPr="00883B37">
              <w:t>1</w:t>
            </w:r>
          </w:p>
        </w:tc>
        <w:tc>
          <w:tcPr>
            <w:tcW w:w="1559" w:type="dxa"/>
          </w:tcPr>
          <w:p w:rsidR="00883B37" w:rsidRPr="00883B37" w:rsidRDefault="00883B37" w:rsidP="00AF085D"/>
        </w:tc>
      </w:tr>
      <w:tr w:rsidR="00883B37" w:rsidRPr="00883B37" w:rsidTr="00883B37">
        <w:tc>
          <w:tcPr>
            <w:tcW w:w="1277" w:type="dxa"/>
          </w:tcPr>
          <w:p w:rsidR="00883B37" w:rsidRPr="00883B37" w:rsidRDefault="00883B37" w:rsidP="00AF085D">
            <w:pPr>
              <w:jc w:val="center"/>
            </w:pPr>
          </w:p>
        </w:tc>
        <w:tc>
          <w:tcPr>
            <w:tcW w:w="8505" w:type="dxa"/>
          </w:tcPr>
          <w:p w:rsidR="00883B37" w:rsidRPr="00883B37" w:rsidRDefault="00883B37" w:rsidP="00AF085D">
            <w:r w:rsidRPr="00883B37">
              <w:t>Раздел 7.  Медицинская подготовка</w:t>
            </w:r>
          </w:p>
        </w:tc>
        <w:tc>
          <w:tcPr>
            <w:tcW w:w="992" w:type="dxa"/>
          </w:tcPr>
          <w:p w:rsidR="00883B37" w:rsidRPr="00883B37" w:rsidRDefault="00883B37" w:rsidP="00AF085D">
            <w:pPr>
              <w:jc w:val="center"/>
            </w:pPr>
          </w:p>
        </w:tc>
        <w:tc>
          <w:tcPr>
            <w:tcW w:w="992" w:type="dxa"/>
          </w:tcPr>
          <w:p w:rsidR="00883B37" w:rsidRPr="00883B37" w:rsidRDefault="00883B37" w:rsidP="00AF085D">
            <w:pPr>
              <w:jc w:val="center"/>
            </w:pPr>
          </w:p>
        </w:tc>
        <w:tc>
          <w:tcPr>
            <w:tcW w:w="851" w:type="dxa"/>
          </w:tcPr>
          <w:p w:rsidR="00883B37" w:rsidRPr="00883B37" w:rsidRDefault="00883B37" w:rsidP="00AF085D">
            <w:pPr>
              <w:jc w:val="center"/>
            </w:pPr>
          </w:p>
        </w:tc>
        <w:tc>
          <w:tcPr>
            <w:tcW w:w="1559" w:type="dxa"/>
          </w:tcPr>
          <w:p w:rsidR="00883B37" w:rsidRPr="00883B37" w:rsidRDefault="00883B37" w:rsidP="00AF085D">
            <w:pPr>
              <w:jc w:val="center"/>
            </w:pPr>
          </w:p>
        </w:tc>
      </w:tr>
      <w:tr w:rsidR="00883B37" w:rsidRPr="00883B37" w:rsidTr="00883B37">
        <w:tc>
          <w:tcPr>
            <w:tcW w:w="1277" w:type="dxa"/>
          </w:tcPr>
          <w:p w:rsidR="00883B37" w:rsidRPr="00883B37" w:rsidRDefault="00883B37" w:rsidP="00AF085D"/>
        </w:tc>
        <w:tc>
          <w:tcPr>
            <w:tcW w:w="8505" w:type="dxa"/>
          </w:tcPr>
          <w:p w:rsidR="00883B37" w:rsidRPr="00883B37" w:rsidRDefault="00883B37" w:rsidP="00AF085D">
            <w:r w:rsidRPr="00883B37">
              <w:t>Тема</w:t>
            </w:r>
            <w:proofErr w:type="gramStart"/>
            <w:r w:rsidRPr="00883B37">
              <w:t>1</w:t>
            </w:r>
            <w:proofErr w:type="gramEnd"/>
            <w:r w:rsidRPr="00883B37">
              <w:t>.   Первая медицинская помощь при различных видах травм. Оказание медицинской помощи. Виды кровотечения и способы его остановки. Наложение кровоостанавливающего жгута. Наложение повязок. Виды переломов. Наложение шины при переломах. Внутримышечная инъекция. Непрямой массаж сердца и искусственное дыхание.</w:t>
            </w:r>
          </w:p>
          <w:p w:rsidR="00883B37" w:rsidRPr="00883B37" w:rsidRDefault="00883B37" w:rsidP="00FF508D">
            <w:r w:rsidRPr="00883B37">
              <w:t>5-7 классы (ОВЗ) – Виды переломов. Наложение шины при переломах. Внутримышечная инъекция.</w:t>
            </w:r>
          </w:p>
          <w:p w:rsidR="00883B37" w:rsidRPr="00883B37" w:rsidRDefault="00883B37" w:rsidP="00FF508D">
            <w:r w:rsidRPr="00883B37">
              <w:t>7-8 классы – Внутримышечная инъекция. Непрямой массаж сердца и искусственное дыхание.</w:t>
            </w:r>
          </w:p>
          <w:p w:rsidR="00883B37" w:rsidRPr="00883B37" w:rsidRDefault="00883B37" w:rsidP="00FF508D"/>
        </w:tc>
        <w:tc>
          <w:tcPr>
            <w:tcW w:w="992" w:type="dxa"/>
          </w:tcPr>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r w:rsidRPr="00883B37">
              <w:t>1</w:t>
            </w:r>
          </w:p>
        </w:tc>
        <w:tc>
          <w:tcPr>
            <w:tcW w:w="992" w:type="dxa"/>
          </w:tcPr>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tc>
        <w:tc>
          <w:tcPr>
            <w:tcW w:w="851" w:type="dxa"/>
          </w:tcPr>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AF085D">
            <w:pPr>
              <w:jc w:val="center"/>
            </w:pPr>
            <w:r w:rsidRPr="00883B37">
              <w:t>1</w:t>
            </w:r>
          </w:p>
          <w:p w:rsidR="00883B37" w:rsidRPr="00883B37" w:rsidRDefault="00883B37" w:rsidP="00AF085D">
            <w:pPr>
              <w:jc w:val="center"/>
            </w:pPr>
          </w:p>
          <w:p w:rsidR="00883B37" w:rsidRPr="00883B37" w:rsidRDefault="00883B37" w:rsidP="00602CDE">
            <w:pPr>
              <w:jc w:val="center"/>
            </w:pPr>
          </w:p>
        </w:tc>
        <w:tc>
          <w:tcPr>
            <w:tcW w:w="1559" w:type="dxa"/>
          </w:tcPr>
          <w:p w:rsidR="00883B37" w:rsidRPr="00883B37" w:rsidRDefault="00883B37" w:rsidP="00AF085D"/>
        </w:tc>
      </w:tr>
      <w:tr w:rsidR="00883B37" w:rsidRPr="00883B37" w:rsidTr="00883B37">
        <w:tc>
          <w:tcPr>
            <w:tcW w:w="1277" w:type="dxa"/>
          </w:tcPr>
          <w:p w:rsidR="00883B37" w:rsidRPr="00883B37" w:rsidRDefault="000F061E" w:rsidP="00AF085D">
            <w:pPr>
              <w:jc w:val="center"/>
            </w:pPr>
            <w:r>
              <w:t xml:space="preserve"> </w:t>
            </w:r>
            <w:bookmarkStart w:id="0" w:name="_GoBack"/>
            <w:bookmarkEnd w:id="0"/>
            <w:r w:rsidR="00883B37" w:rsidRPr="00883B37">
              <w:t xml:space="preserve"> </w:t>
            </w:r>
          </w:p>
        </w:tc>
        <w:tc>
          <w:tcPr>
            <w:tcW w:w="8505" w:type="dxa"/>
          </w:tcPr>
          <w:p w:rsidR="00883B37" w:rsidRPr="00883B37" w:rsidRDefault="00883B37" w:rsidP="00AF085D">
            <w:pPr>
              <w:jc w:val="center"/>
            </w:pPr>
            <w:r w:rsidRPr="00883B37">
              <w:t>Итого:</w:t>
            </w:r>
          </w:p>
          <w:p w:rsidR="00883B37" w:rsidRPr="00883B37" w:rsidRDefault="00883B37" w:rsidP="00AF085D">
            <w:pPr>
              <w:jc w:val="center"/>
            </w:pPr>
            <w:r w:rsidRPr="00883B37">
              <w:t>2-3 классы</w:t>
            </w:r>
          </w:p>
          <w:p w:rsidR="00883B37" w:rsidRPr="00883B37" w:rsidRDefault="00883B37" w:rsidP="00AF085D">
            <w:pPr>
              <w:jc w:val="center"/>
            </w:pPr>
            <w:r w:rsidRPr="00883B37">
              <w:t>4 классы</w:t>
            </w:r>
          </w:p>
          <w:p w:rsidR="00883B37" w:rsidRPr="00883B37" w:rsidRDefault="00883B37" w:rsidP="00AF085D">
            <w:pPr>
              <w:jc w:val="center"/>
            </w:pPr>
            <w:r w:rsidRPr="00883B37">
              <w:t>5-7 классы (ОВЗ)</w:t>
            </w:r>
          </w:p>
          <w:p w:rsidR="00883B37" w:rsidRPr="00883B37" w:rsidRDefault="00883B37" w:rsidP="00AF085D">
            <w:pPr>
              <w:jc w:val="center"/>
            </w:pPr>
            <w:r w:rsidRPr="00883B37">
              <w:t>7-8 классы (</w:t>
            </w:r>
            <w:proofErr w:type="gramStart"/>
            <w:r w:rsidRPr="00883B37">
              <w:t>Общ</w:t>
            </w:r>
            <w:proofErr w:type="gramEnd"/>
            <w:r w:rsidRPr="00883B37">
              <w:t>.)</w:t>
            </w:r>
          </w:p>
          <w:p w:rsidR="00883B37" w:rsidRPr="00883B37" w:rsidRDefault="00883B37" w:rsidP="00AF085D">
            <w:pPr>
              <w:jc w:val="center"/>
            </w:pPr>
            <w:r w:rsidRPr="00883B37">
              <w:t xml:space="preserve"> </w:t>
            </w:r>
          </w:p>
          <w:p w:rsidR="00883B37" w:rsidRPr="00883B37" w:rsidRDefault="00883B37" w:rsidP="00AF085D">
            <w:pPr>
              <w:jc w:val="center"/>
            </w:pPr>
          </w:p>
        </w:tc>
        <w:tc>
          <w:tcPr>
            <w:tcW w:w="992" w:type="dxa"/>
          </w:tcPr>
          <w:p w:rsidR="00883B37" w:rsidRPr="00883B37" w:rsidRDefault="00883B37" w:rsidP="00AF085D">
            <w:pPr>
              <w:jc w:val="center"/>
            </w:pPr>
          </w:p>
          <w:p w:rsidR="00883B37" w:rsidRPr="00883B37" w:rsidRDefault="00883B37" w:rsidP="00AF085D">
            <w:pPr>
              <w:jc w:val="center"/>
            </w:pPr>
            <w:r w:rsidRPr="00883B37">
              <w:t>34</w:t>
            </w:r>
          </w:p>
          <w:p w:rsidR="00883B37" w:rsidRPr="00883B37" w:rsidRDefault="00883B37" w:rsidP="00AF085D">
            <w:pPr>
              <w:jc w:val="center"/>
            </w:pPr>
            <w:r w:rsidRPr="00883B37">
              <w:t>34</w:t>
            </w:r>
          </w:p>
          <w:p w:rsidR="00883B37" w:rsidRPr="00883B37" w:rsidRDefault="00883B37" w:rsidP="00AF085D">
            <w:pPr>
              <w:jc w:val="center"/>
            </w:pPr>
            <w:r w:rsidRPr="00883B37">
              <w:t>34</w:t>
            </w:r>
          </w:p>
          <w:p w:rsidR="00883B37" w:rsidRPr="00883B37" w:rsidRDefault="00883B37" w:rsidP="00AF085D">
            <w:pPr>
              <w:jc w:val="center"/>
            </w:pPr>
            <w:r w:rsidRPr="00883B37">
              <w:t>34</w:t>
            </w:r>
          </w:p>
        </w:tc>
        <w:tc>
          <w:tcPr>
            <w:tcW w:w="992" w:type="dxa"/>
          </w:tcPr>
          <w:p w:rsidR="00883B37" w:rsidRPr="00883B37" w:rsidRDefault="00883B37" w:rsidP="00AF085D">
            <w:pPr>
              <w:jc w:val="center"/>
            </w:pPr>
          </w:p>
          <w:p w:rsidR="00883B37" w:rsidRPr="00883B37" w:rsidRDefault="00883B37" w:rsidP="00AF085D">
            <w:pPr>
              <w:jc w:val="center"/>
            </w:pPr>
            <w:r w:rsidRPr="00883B37">
              <w:t>19</w:t>
            </w:r>
          </w:p>
          <w:p w:rsidR="00883B37" w:rsidRPr="00883B37" w:rsidRDefault="00883B37" w:rsidP="00AF085D">
            <w:pPr>
              <w:jc w:val="center"/>
            </w:pPr>
            <w:r w:rsidRPr="00883B37">
              <w:t>19</w:t>
            </w:r>
          </w:p>
          <w:p w:rsidR="00883B37" w:rsidRPr="00883B37" w:rsidRDefault="00883B37" w:rsidP="00AF085D">
            <w:pPr>
              <w:jc w:val="center"/>
            </w:pPr>
            <w:r w:rsidRPr="00883B37">
              <w:t>16</w:t>
            </w:r>
          </w:p>
          <w:p w:rsidR="00883B37" w:rsidRPr="00883B37" w:rsidRDefault="00883B37" w:rsidP="00AF085D">
            <w:pPr>
              <w:jc w:val="center"/>
            </w:pPr>
            <w:r w:rsidRPr="00883B37">
              <w:t>21</w:t>
            </w:r>
          </w:p>
        </w:tc>
        <w:tc>
          <w:tcPr>
            <w:tcW w:w="851" w:type="dxa"/>
          </w:tcPr>
          <w:p w:rsidR="00883B37" w:rsidRPr="00883B37" w:rsidRDefault="00883B37" w:rsidP="00AF085D">
            <w:pPr>
              <w:jc w:val="center"/>
            </w:pPr>
          </w:p>
          <w:p w:rsidR="00883B37" w:rsidRPr="00883B37" w:rsidRDefault="00883B37" w:rsidP="00AF085D">
            <w:pPr>
              <w:jc w:val="center"/>
            </w:pPr>
            <w:r w:rsidRPr="00883B37">
              <w:t>15</w:t>
            </w:r>
          </w:p>
          <w:p w:rsidR="00883B37" w:rsidRPr="00883B37" w:rsidRDefault="00883B37" w:rsidP="00AF085D">
            <w:pPr>
              <w:jc w:val="center"/>
            </w:pPr>
            <w:r w:rsidRPr="00883B37">
              <w:t>15</w:t>
            </w:r>
          </w:p>
          <w:p w:rsidR="00883B37" w:rsidRPr="00883B37" w:rsidRDefault="00883B37" w:rsidP="00AF085D">
            <w:pPr>
              <w:jc w:val="center"/>
            </w:pPr>
            <w:r w:rsidRPr="00883B37">
              <w:t>18</w:t>
            </w:r>
          </w:p>
          <w:p w:rsidR="00883B37" w:rsidRPr="00883B37" w:rsidRDefault="00883B37" w:rsidP="00AF085D">
            <w:pPr>
              <w:jc w:val="center"/>
            </w:pPr>
            <w:r w:rsidRPr="00883B37">
              <w:t>13</w:t>
            </w:r>
          </w:p>
        </w:tc>
        <w:tc>
          <w:tcPr>
            <w:tcW w:w="1559" w:type="dxa"/>
          </w:tcPr>
          <w:p w:rsidR="00883B37" w:rsidRPr="00883B37" w:rsidRDefault="00883B37" w:rsidP="00AF085D">
            <w:pPr>
              <w:jc w:val="center"/>
            </w:pPr>
          </w:p>
        </w:tc>
      </w:tr>
    </w:tbl>
    <w:p w:rsidR="00770EF7" w:rsidRPr="00883B37" w:rsidRDefault="00770EF7" w:rsidP="00770EF7"/>
    <w:p w:rsidR="00770EF7" w:rsidRPr="00883B37" w:rsidRDefault="00770EF7" w:rsidP="00FC6940">
      <w:pPr>
        <w:jc w:val="center"/>
      </w:pPr>
    </w:p>
    <w:p w:rsidR="00D33048" w:rsidRPr="00883B37" w:rsidRDefault="00D33048" w:rsidP="00FC6940">
      <w:pPr>
        <w:jc w:val="center"/>
      </w:pPr>
    </w:p>
    <w:p w:rsidR="00D33048" w:rsidRPr="00883B37" w:rsidRDefault="00D33048" w:rsidP="00FC6940">
      <w:pPr>
        <w:jc w:val="center"/>
      </w:pPr>
    </w:p>
    <w:p w:rsidR="0077515A" w:rsidRPr="00883B37" w:rsidRDefault="0077515A" w:rsidP="00FC6940">
      <w:pPr>
        <w:ind w:firstLine="708"/>
        <w:jc w:val="both"/>
      </w:pPr>
    </w:p>
    <w:p w:rsidR="00FC6940" w:rsidRPr="00883B37" w:rsidRDefault="00FC6940" w:rsidP="00FC6940">
      <w:pPr>
        <w:ind w:left="440"/>
        <w:jc w:val="center"/>
      </w:pPr>
      <w:r w:rsidRPr="00883B37">
        <w:t>Методическое обеспечение.</w:t>
      </w:r>
    </w:p>
    <w:p w:rsidR="00FC6940" w:rsidRPr="00883B37" w:rsidRDefault="00FC6940" w:rsidP="00FC6940">
      <w:pPr>
        <w:jc w:val="both"/>
      </w:pPr>
      <w:r w:rsidRPr="00883B37">
        <w:t xml:space="preserve">   </w:t>
      </w:r>
      <w:r w:rsidRPr="00883B37">
        <w:tab/>
        <w:t xml:space="preserve">В ходе занятий применяются методы: объяснительный, наглядный, объяснительно-иллюстративный, практический. В ходе практических занятий обучающиеся выполняют практические задания по пройденным темам, сначала под наблюдением преподавателя, а затем самостоятельно. После выполнения задания производится разбор ошибок. </w:t>
      </w:r>
    </w:p>
    <w:p w:rsidR="00FC6940" w:rsidRPr="00883B37" w:rsidRDefault="00FC6940" w:rsidP="00FC6940">
      <w:pPr>
        <w:jc w:val="both"/>
      </w:pPr>
      <w:r w:rsidRPr="00883B37">
        <w:t xml:space="preserve">   </w:t>
      </w:r>
      <w:r w:rsidRPr="00883B37">
        <w:tab/>
      </w:r>
      <w:proofErr w:type="gramStart"/>
      <w:r w:rsidRPr="00883B37">
        <w:t xml:space="preserve">Для реализации данной программы требуется учебные макеты автомата Калашникова, пневматические винтовки,   туристическое снаряжение (обвязки, страховочные верёвки, репшнур, карабины, палатки разных конструкций, компасы, топографические карты, медицинские носилки, лыжное снаряжение, спортзал, плакаты по ориентированию и технике преодоления препятствий), спортивный инвентарь: мячи набивные, баскетбольные, волейбольные, гири, гантели, штанга, силовые тренажеры, противогазы, костюм химической защиты, приборы ДП – 5В и ВПХР (войсковой прибор химической разведки).   </w:t>
      </w:r>
      <w:proofErr w:type="gramEnd"/>
    </w:p>
    <w:p w:rsidR="00FC6940" w:rsidRPr="00883B37" w:rsidRDefault="00FC6940" w:rsidP="00FC6940">
      <w:pPr>
        <w:jc w:val="center"/>
      </w:pPr>
    </w:p>
    <w:p w:rsidR="00FC6940" w:rsidRPr="00883B37" w:rsidRDefault="00FC6940" w:rsidP="00FC6940">
      <w:pPr>
        <w:jc w:val="center"/>
      </w:pPr>
      <w:r w:rsidRPr="00883B37">
        <w:t>Дидактические материалы.</w:t>
      </w:r>
    </w:p>
    <w:p w:rsidR="00FC6940" w:rsidRPr="00883B37" w:rsidRDefault="00FC6940" w:rsidP="00FC6940">
      <w:pPr>
        <w:jc w:val="both"/>
      </w:pPr>
      <w:r w:rsidRPr="00883B37">
        <w:t xml:space="preserve">  1.          </w:t>
      </w:r>
      <w:r w:rsidRPr="00883B37">
        <w:rPr>
          <w:u w:val="single"/>
        </w:rPr>
        <w:t>Материально – техническое обеспечение:</w:t>
      </w:r>
    </w:p>
    <w:p w:rsidR="00FC6940" w:rsidRPr="00883B37" w:rsidRDefault="00FC6940" w:rsidP="00FC6940">
      <w:pPr>
        <w:numPr>
          <w:ilvl w:val="0"/>
          <w:numId w:val="3"/>
        </w:numPr>
        <w:ind w:left="0" w:firstLine="0"/>
        <w:jc w:val="both"/>
      </w:pPr>
      <w:r w:rsidRPr="00883B37">
        <w:t>Автомат Калашникова   учебный              - 2 шт.</w:t>
      </w:r>
    </w:p>
    <w:p w:rsidR="00FC6940" w:rsidRPr="00883B37" w:rsidRDefault="00FC6940" w:rsidP="00FC6940">
      <w:pPr>
        <w:numPr>
          <w:ilvl w:val="0"/>
          <w:numId w:val="3"/>
        </w:numPr>
        <w:ind w:left="0" w:firstLine="0"/>
        <w:jc w:val="both"/>
      </w:pPr>
      <w:r w:rsidRPr="00883B37">
        <w:t>Парашют учебный Д-6 серии 4                 - 1 шт.</w:t>
      </w:r>
    </w:p>
    <w:p w:rsidR="00FC6940" w:rsidRPr="00883B37" w:rsidRDefault="00FC6940" w:rsidP="00FC6940">
      <w:pPr>
        <w:numPr>
          <w:ilvl w:val="0"/>
          <w:numId w:val="3"/>
        </w:numPr>
        <w:ind w:left="0" w:firstLine="0"/>
        <w:jc w:val="both"/>
      </w:pPr>
      <w:r w:rsidRPr="00883B37">
        <w:t>Парашют запасной З-5                               - 1 шт.</w:t>
      </w:r>
    </w:p>
    <w:p w:rsidR="00FC6940" w:rsidRPr="00883B37" w:rsidRDefault="00FC6940" w:rsidP="00FC6940">
      <w:pPr>
        <w:numPr>
          <w:ilvl w:val="0"/>
          <w:numId w:val="3"/>
        </w:numPr>
        <w:ind w:left="0" w:firstLine="0"/>
        <w:jc w:val="both"/>
      </w:pPr>
      <w:r w:rsidRPr="00883B37">
        <w:t>Парашютные приборы А</w:t>
      </w:r>
      <w:proofErr w:type="gramStart"/>
      <w:r w:rsidRPr="00883B37">
        <w:t>Д-</w:t>
      </w:r>
      <w:proofErr w:type="gramEnd"/>
      <w:r w:rsidRPr="00883B37">
        <w:t xml:space="preserve"> ЗУ Д - 165     - 4 шт.</w:t>
      </w:r>
    </w:p>
    <w:p w:rsidR="00FC6940" w:rsidRPr="00883B37" w:rsidRDefault="00FC6940" w:rsidP="00FC6940">
      <w:pPr>
        <w:numPr>
          <w:ilvl w:val="0"/>
          <w:numId w:val="3"/>
        </w:numPr>
        <w:ind w:left="0" w:firstLine="0"/>
        <w:jc w:val="both"/>
      </w:pPr>
      <w:r w:rsidRPr="00883B37">
        <w:t>Противогазы общевойсковые                   - 10 шт.</w:t>
      </w:r>
    </w:p>
    <w:p w:rsidR="00FC6940" w:rsidRPr="00883B37" w:rsidRDefault="00FC6940" w:rsidP="00FC6940">
      <w:pPr>
        <w:numPr>
          <w:ilvl w:val="0"/>
          <w:numId w:val="3"/>
        </w:numPr>
        <w:ind w:left="0" w:firstLine="0"/>
        <w:jc w:val="both"/>
      </w:pPr>
      <w:r w:rsidRPr="00883B37">
        <w:t>ОЗК                                                              - 10 шт.</w:t>
      </w:r>
    </w:p>
    <w:p w:rsidR="00FC6940" w:rsidRPr="00883B37" w:rsidRDefault="00FC6940" w:rsidP="00FC6940">
      <w:pPr>
        <w:jc w:val="both"/>
        <w:rPr>
          <w:u w:val="single"/>
        </w:rPr>
      </w:pPr>
      <w:r w:rsidRPr="00883B37">
        <w:t xml:space="preserve">   2.           </w:t>
      </w:r>
      <w:r w:rsidRPr="00883B37">
        <w:rPr>
          <w:u w:val="single"/>
        </w:rPr>
        <w:t>Плакаты:</w:t>
      </w:r>
    </w:p>
    <w:p w:rsidR="00FC6940" w:rsidRPr="00883B37" w:rsidRDefault="00FC6940" w:rsidP="00FC6940">
      <w:pPr>
        <w:numPr>
          <w:ilvl w:val="0"/>
          <w:numId w:val="3"/>
        </w:numPr>
        <w:ind w:left="0" w:firstLine="0"/>
        <w:jc w:val="both"/>
      </w:pPr>
      <w:r w:rsidRPr="00883B37">
        <w:t>Назначение и устройство автомата АК – 74</w:t>
      </w:r>
    </w:p>
    <w:p w:rsidR="00FC6940" w:rsidRPr="00883B37" w:rsidRDefault="00FC6940" w:rsidP="00FC6940">
      <w:pPr>
        <w:numPr>
          <w:ilvl w:val="0"/>
          <w:numId w:val="3"/>
        </w:numPr>
        <w:ind w:left="0" w:firstLine="0"/>
        <w:jc w:val="both"/>
      </w:pPr>
      <w:r w:rsidRPr="00883B37">
        <w:t>Средства защиты РХБЗ и их применение</w:t>
      </w:r>
    </w:p>
    <w:p w:rsidR="00FC6940" w:rsidRPr="00883B37" w:rsidRDefault="00FC6940" w:rsidP="00FC6940">
      <w:pPr>
        <w:numPr>
          <w:ilvl w:val="0"/>
          <w:numId w:val="3"/>
        </w:numPr>
        <w:ind w:left="0" w:firstLine="0"/>
        <w:jc w:val="both"/>
      </w:pPr>
      <w:r w:rsidRPr="00883B37">
        <w:t>Первая медицинская помощь;</w:t>
      </w:r>
    </w:p>
    <w:p w:rsidR="00FC6940" w:rsidRPr="00883B37" w:rsidRDefault="00FC6940" w:rsidP="00FC6940">
      <w:pPr>
        <w:numPr>
          <w:ilvl w:val="0"/>
          <w:numId w:val="3"/>
        </w:numPr>
        <w:ind w:left="0" w:firstLine="0"/>
        <w:jc w:val="both"/>
      </w:pPr>
      <w:r w:rsidRPr="00883B37">
        <w:t>Укладка рюкзака</w:t>
      </w:r>
    </w:p>
    <w:p w:rsidR="00FC6940" w:rsidRPr="00883B37" w:rsidRDefault="00FC6940" w:rsidP="00FC6940">
      <w:pPr>
        <w:numPr>
          <w:ilvl w:val="0"/>
          <w:numId w:val="3"/>
        </w:numPr>
        <w:ind w:left="0" w:firstLine="0"/>
        <w:jc w:val="both"/>
      </w:pPr>
      <w:r w:rsidRPr="00883B37">
        <w:t>Спортивная карта;</w:t>
      </w:r>
    </w:p>
    <w:p w:rsidR="00FC6940" w:rsidRPr="00883B37" w:rsidRDefault="00FC6940" w:rsidP="00FC6940">
      <w:pPr>
        <w:numPr>
          <w:ilvl w:val="0"/>
          <w:numId w:val="3"/>
        </w:numPr>
        <w:ind w:left="0" w:firstLine="0"/>
        <w:jc w:val="both"/>
      </w:pPr>
      <w:r w:rsidRPr="00883B37">
        <w:t>Ориентирование в походе</w:t>
      </w:r>
    </w:p>
    <w:p w:rsidR="00FC6940" w:rsidRPr="00883B37" w:rsidRDefault="00FC6940" w:rsidP="00FC6940">
      <w:pPr>
        <w:numPr>
          <w:ilvl w:val="0"/>
          <w:numId w:val="3"/>
        </w:numPr>
        <w:ind w:left="0" w:firstLine="0"/>
        <w:jc w:val="both"/>
      </w:pPr>
      <w:r w:rsidRPr="00883B37">
        <w:t>Топографические условные знаки.</w:t>
      </w:r>
    </w:p>
    <w:p w:rsidR="00FC6940" w:rsidRPr="00883B37" w:rsidRDefault="00FC6940" w:rsidP="00FC6940">
      <w:pPr>
        <w:jc w:val="both"/>
      </w:pPr>
      <w:r w:rsidRPr="00883B37">
        <w:t>2. Условные знаки топографических карт и карт для спортивного ориентирования.</w:t>
      </w:r>
    </w:p>
    <w:p w:rsidR="00FC6940" w:rsidRPr="00883B37" w:rsidRDefault="00FC6940" w:rsidP="00FC6940">
      <w:pPr>
        <w:jc w:val="both"/>
      </w:pPr>
      <w:r w:rsidRPr="00883B37">
        <w:t>3. Образцы туристического снаряжения (личного и группового)</w:t>
      </w:r>
    </w:p>
    <w:p w:rsidR="00FC6940" w:rsidRPr="00883B37" w:rsidRDefault="00FC6940" w:rsidP="00FC6940"/>
    <w:sectPr w:rsidR="00FC6940" w:rsidRPr="00883B37" w:rsidSect="00AF085D">
      <w:pgSz w:w="16838" w:h="11906" w:orient="landscape" w:code="9"/>
      <w:pgMar w:top="993" w:right="536" w:bottom="851"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OpenSans">
    <w:altName w:val="Times New Roman"/>
    <w:panose1 w:val="00000000000000000000"/>
    <w:charset w:val="00"/>
    <w:family w:val="roman"/>
    <w:notTrueType/>
    <w:pitch w:val="default"/>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12252"/>
    <w:multiLevelType w:val="hybridMultilevel"/>
    <w:tmpl w:val="AFE46FC8"/>
    <w:lvl w:ilvl="0" w:tplc="04190001">
      <w:start w:val="1"/>
      <w:numFmt w:val="bullet"/>
      <w:lvlText w:val=""/>
      <w:lvlJc w:val="left"/>
      <w:pPr>
        <w:tabs>
          <w:tab w:val="num" w:pos="1160"/>
        </w:tabs>
        <w:ind w:left="11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E663B75"/>
    <w:multiLevelType w:val="hybridMultilevel"/>
    <w:tmpl w:val="B73CF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1E4CAF"/>
    <w:multiLevelType w:val="hybridMultilevel"/>
    <w:tmpl w:val="40A45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CD7A6D"/>
    <w:multiLevelType w:val="hybridMultilevel"/>
    <w:tmpl w:val="D3A4FBB0"/>
    <w:lvl w:ilvl="0" w:tplc="0419000F">
      <w:start w:val="1"/>
      <w:numFmt w:val="decimal"/>
      <w:lvlText w:val="%1."/>
      <w:lvlJc w:val="left"/>
      <w:pPr>
        <w:tabs>
          <w:tab w:val="num" w:pos="1160"/>
        </w:tabs>
        <w:ind w:left="11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52BF25CE"/>
    <w:multiLevelType w:val="hybridMultilevel"/>
    <w:tmpl w:val="1E96BE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5968352C"/>
    <w:multiLevelType w:val="hybridMultilevel"/>
    <w:tmpl w:val="42F2D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8C06502"/>
    <w:multiLevelType w:val="multilevel"/>
    <w:tmpl w:val="AE8E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49040C"/>
    <w:multiLevelType w:val="hybridMultilevel"/>
    <w:tmpl w:val="D57C9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9E7CD5"/>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305549E"/>
    <w:multiLevelType w:val="hybridMultilevel"/>
    <w:tmpl w:val="96ACDF4E"/>
    <w:lvl w:ilvl="0" w:tplc="04190001">
      <w:start w:val="1"/>
      <w:numFmt w:val="bullet"/>
      <w:lvlText w:val=""/>
      <w:lvlJc w:val="left"/>
      <w:pPr>
        <w:tabs>
          <w:tab w:val="num" w:pos="1160"/>
        </w:tabs>
        <w:ind w:left="11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8"/>
  </w:num>
  <w:num w:numId="8">
    <w:abstractNumId w:val="0"/>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940"/>
    <w:rsid w:val="0001253C"/>
    <w:rsid w:val="00084EAB"/>
    <w:rsid w:val="000F061E"/>
    <w:rsid w:val="000F7B14"/>
    <w:rsid w:val="001321CE"/>
    <w:rsid w:val="00180810"/>
    <w:rsid w:val="002B04A2"/>
    <w:rsid w:val="0030759B"/>
    <w:rsid w:val="00340D44"/>
    <w:rsid w:val="003C313D"/>
    <w:rsid w:val="004815ED"/>
    <w:rsid w:val="005B7A42"/>
    <w:rsid w:val="00602CDE"/>
    <w:rsid w:val="006F064C"/>
    <w:rsid w:val="00770EF7"/>
    <w:rsid w:val="007717DB"/>
    <w:rsid w:val="0077515A"/>
    <w:rsid w:val="00775C00"/>
    <w:rsid w:val="0079272F"/>
    <w:rsid w:val="0081783A"/>
    <w:rsid w:val="00875B12"/>
    <w:rsid w:val="00883B37"/>
    <w:rsid w:val="00935B0D"/>
    <w:rsid w:val="009F24EA"/>
    <w:rsid w:val="00AC443D"/>
    <w:rsid w:val="00AF085D"/>
    <w:rsid w:val="00AF742B"/>
    <w:rsid w:val="00BF6E5A"/>
    <w:rsid w:val="00C6024F"/>
    <w:rsid w:val="00C80059"/>
    <w:rsid w:val="00C90AE5"/>
    <w:rsid w:val="00D33048"/>
    <w:rsid w:val="00DF1880"/>
    <w:rsid w:val="00DF72FA"/>
    <w:rsid w:val="00F20971"/>
    <w:rsid w:val="00F8395D"/>
    <w:rsid w:val="00FC6940"/>
    <w:rsid w:val="00FE6F95"/>
    <w:rsid w:val="00FF5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9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6940"/>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FC6940"/>
    <w:rPr>
      <w:rFonts w:ascii="Segoe UI" w:hAnsi="Segoe UI" w:cs="Segoe UI"/>
      <w:sz w:val="18"/>
      <w:szCs w:val="18"/>
    </w:rPr>
  </w:style>
  <w:style w:type="character" w:customStyle="1" w:styleId="a5">
    <w:name w:val="Текст выноски Знак"/>
    <w:basedOn w:val="a0"/>
    <w:link w:val="a4"/>
    <w:uiPriority w:val="99"/>
    <w:semiHidden/>
    <w:rsid w:val="00FC6940"/>
    <w:rPr>
      <w:rFonts w:ascii="Segoe UI" w:eastAsia="Times New Roman" w:hAnsi="Segoe UI" w:cs="Segoe UI"/>
      <w:sz w:val="18"/>
      <w:szCs w:val="18"/>
      <w:lang w:eastAsia="ru-RU"/>
    </w:rPr>
  </w:style>
  <w:style w:type="paragraph" w:styleId="a6">
    <w:name w:val="List Paragraph"/>
    <w:basedOn w:val="a"/>
    <w:uiPriority w:val="34"/>
    <w:qFormat/>
    <w:rsid w:val="00770EF7"/>
    <w:pPr>
      <w:spacing w:after="160" w:line="259" w:lineRule="auto"/>
      <w:ind w:left="720"/>
      <w:contextualSpacing/>
    </w:pPr>
    <w:rPr>
      <w:rFonts w:asciiTheme="minorHAnsi" w:eastAsiaTheme="minorHAnsi" w:hAnsiTheme="minorHAnsi" w:cstheme="minorBidi"/>
      <w:sz w:val="22"/>
      <w:szCs w:val="22"/>
      <w:lang w:eastAsia="en-US"/>
    </w:rPr>
  </w:style>
  <w:style w:type="paragraph" w:styleId="a7">
    <w:name w:val="Normal (Web)"/>
    <w:basedOn w:val="a"/>
    <w:uiPriority w:val="99"/>
    <w:unhideWhenUsed/>
    <w:rsid w:val="00770EF7"/>
    <w:pPr>
      <w:spacing w:before="100" w:beforeAutospacing="1" w:after="100" w:afterAutospacing="1"/>
    </w:pPr>
  </w:style>
  <w:style w:type="character" w:customStyle="1" w:styleId="apple-converted-space">
    <w:name w:val="apple-converted-space"/>
    <w:basedOn w:val="a0"/>
    <w:rsid w:val="00770EF7"/>
  </w:style>
  <w:style w:type="character" w:styleId="a8">
    <w:name w:val="Strong"/>
    <w:basedOn w:val="a0"/>
    <w:uiPriority w:val="22"/>
    <w:qFormat/>
    <w:rsid w:val="003C31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9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6940"/>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FC6940"/>
    <w:rPr>
      <w:rFonts w:ascii="Segoe UI" w:hAnsi="Segoe UI" w:cs="Segoe UI"/>
      <w:sz w:val="18"/>
      <w:szCs w:val="18"/>
    </w:rPr>
  </w:style>
  <w:style w:type="character" w:customStyle="1" w:styleId="a5">
    <w:name w:val="Текст выноски Знак"/>
    <w:basedOn w:val="a0"/>
    <w:link w:val="a4"/>
    <w:uiPriority w:val="99"/>
    <w:semiHidden/>
    <w:rsid w:val="00FC6940"/>
    <w:rPr>
      <w:rFonts w:ascii="Segoe UI" w:eastAsia="Times New Roman" w:hAnsi="Segoe UI" w:cs="Segoe UI"/>
      <w:sz w:val="18"/>
      <w:szCs w:val="18"/>
      <w:lang w:eastAsia="ru-RU"/>
    </w:rPr>
  </w:style>
  <w:style w:type="paragraph" w:styleId="a6">
    <w:name w:val="List Paragraph"/>
    <w:basedOn w:val="a"/>
    <w:uiPriority w:val="34"/>
    <w:qFormat/>
    <w:rsid w:val="00770EF7"/>
    <w:pPr>
      <w:spacing w:after="160" w:line="259" w:lineRule="auto"/>
      <w:ind w:left="720"/>
      <w:contextualSpacing/>
    </w:pPr>
    <w:rPr>
      <w:rFonts w:asciiTheme="minorHAnsi" w:eastAsiaTheme="minorHAnsi" w:hAnsiTheme="minorHAnsi" w:cstheme="minorBidi"/>
      <w:sz w:val="22"/>
      <w:szCs w:val="22"/>
      <w:lang w:eastAsia="en-US"/>
    </w:rPr>
  </w:style>
  <w:style w:type="paragraph" w:styleId="a7">
    <w:name w:val="Normal (Web)"/>
    <w:basedOn w:val="a"/>
    <w:uiPriority w:val="99"/>
    <w:unhideWhenUsed/>
    <w:rsid w:val="00770EF7"/>
    <w:pPr>
      <w:spacing w:before="100" w:beforeAutospacing="1" w:after="100" w:afterAutospacing="1"/>
    </w:pPr>
  </w:style>
  <w:style w:type="character" w:customStyle="1" w:styleId="apple-converted-space">
    <w:name w:val="apple-converted-space"/>
    <w:basedOn w:val="a0"/>
    <w:rsid w:val="00770EF7"/>
  </w:style>
  <w:style w:type="character" w:styleId="a8">
    <w:name w:val="Strong"/>
    <w:basedOn w:val="a0"/>
    <w:uiPriority w:val="22"/>
    <w:qFormat/>
    <w:rsid w:val="003C31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68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C129B-6B38-4285-AC08-B18EBE53F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17</Pages>
  <Words>4027</Words>
  <Characters>22957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Монахова Марина Николаевна</cp:lastModifiedBy>
  <cp:revision>3</cp:revision>
  <cp:lastPrinted>2017-11-13T09:53:00Z</cp:lastPrinted>
  <dcterms:created xsi:type="dcterms:W3CDTF">2017-11-13T09:53:00Z</dcterms:created>
  <dcterms:modified xsi:type="dcterms:W3CDTF">2017-11-13T10:51:00Z</dcterms:modified>
</cp:coreProperties>
</file>