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90"/>
      </w:tblGrid>
      <w:tr w:rsidR="00000000">
        <w:trPr>
          <w:divId w:val="1246039975"/>
          <w:jc w:val="center"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90"/>
            </w:tblGrid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200273343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960949">
                                    <w:pPr>
                                      <w:divId w:val="172047153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715000" cy="1047750"/>
                                          <wp:effectExtent l="19050" t="0" r="0" b="0"/>
                                          <wp:docPr id="1" name="Рисунок 1" descr="https://my.mail365.ru/Images/23d59e86-e23e-4bce-9a90-cb875dab2b1f/%D0%9B%D0%BE%D0%B3%D0%BE%D1%82%D0%B8%D0%BF%20%D0%9B%D0%A0_%D0%BD%D0%BE%D0%B2%D1%8B%D0%B9_%D1%80%D0%B0%D1%81%D1%81%D1%8B%D0%BB%D0%BA%D0%B0%20(8).jpg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y.mail365.ru/Images/23d59e86-e23e-4bce-9a90-cb875dab2b1f/%D0%9B%D0%BE%D0%B3%D0%BE%D1%82%D0%B8%D0%BF%20%D0%9B%D0%A0_%D0%BD%D0%BE%D0%B2%D1%8B%D0%B9_%D1%80%D0%B0%D1%81%D1%81%D1%8B%D0%BB%D0%BA%D0%B0%20(8).jpg">
                                                    <a:hlinkClick r:id="rId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047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51886079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Уважаемые коллеги!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На самоизоляции легко можно участвовать в ОНЛАЙН конкурсах для детей и для педагогов. Никакие вирусы этому не помешают! Дистанционное участие - самый гигиеничный способ участия в "массовых мероприятиях" по повышению знаний. Безопасная дистанция точно соблю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дается :)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165506242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divId w:val="576985382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Проще всего участвовать в конкурсах ОНЛАЙН на сайте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</w:rPr>
                                        <w:t>www.lureshenie.ru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Диплом можно получить сразу после ответов на вопросы.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Есть конкурсы онлайн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color w:val="0000CC"/>
                                        </w:rPr>
                                        <w:t>для учащихся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всех возрастов, 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color w:val="0000CC"/>
                                        </w:rPr>
                                        <w:t>для педагогов (17)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. Всего на сайте доступно для решения ОНЛАЙН более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280 (!)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олимпиад и конкурсов по самым разным предметам и направлениям. Всё просто, быстро и экономично. Участвовать можно 24/7.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693604085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А ещё можно пройти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тесты по профориентации и оценке личности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. Доступно для онлайн-прохождения 12 тестов.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0"/>
                          <w:gridCol w:w="3050"/>
                          <w:gridCol w:w="302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20"/>
                              </w:tblGrid>
                              <w:tr w:rsidR="00000000">
                                <w:trPr>
                                  <w:divId w:val="1762599913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96094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0"/>
                              </w:tblGrid>
                              <w:tr w:rsidR="00000000">
                                <w:trPr>
                                  <w:divId w:val="7139459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960949">
                                    <w:pPr>
                                      <w:divId w:val="580797775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05000" cy="571500"/>
                                          <wp:effectExtent l="19050" t="0" r="0" b="0"/>
                                          <wp:docPr id="2" name="Рисунок 2" descr="https://my.mail365.ru/Images/23d59e86-e23e-4bce-9a90-cb875dab2b1f/%D0%9A%20%D1%80%D0%B5%D1%88%D0%B5%D0%BD%D0%B8%D1%8F%D0%BC%20%D0%BE%D0%BD%D0%BB%D0%B0%D0%B9%D0%BD%20(1).png">
                                            <a:hlinkClick xmlns:a="http://schemas.openxmlformats.org/drawingml/2006/main" r:id="rId1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y.mail365.ru/Images/23d59e86-e23e-4bce-9a90-cb875dab2b1f/%D0%9A%20%D1%80%D0%B5%D1%88%D0%B5%D0%BD%D0%B8%D1%8F%D0%BC%20%D0%BE%D0%BD%D0%BB%D0%B0%D0%B9%D0%BD%20(1).png">
                                                    <a:hlinkClick r:id="rId1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20"/>
                              </w:tblGrid>
                              <w:tr w:rsidR="00000000">
                                <w:trPr>
                                  <w:divId w:val="182942817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96094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1652981183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divId w:val="1099639353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А на сайте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12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color w:val="0000CC"/>
                                        </w:rPr>
                                        <w:t>www.лучшеерешение.рф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для вас более 350 (!)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конкурсов и олимпиад по самым разным предметам и направлениям. Можно участвовать на бланках. Не нужно даже регистрироваться на сайте. 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77721083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Предметные конкурсы и олимпиады: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-</w:t>
                                    </w:r>
                                    <w:hyperlink r:id="rId13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математика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-</w:t>
                                    </w:r>
                                    <w:hyperlink r:id="rId14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русский язык,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-</w:t>
                                    </w:r>
                                    <w:hyperlink r:id="rId15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окружающий мир,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-</w:t>
                                    </w:r>
                                    <w:hyperlink r:id="rId1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метапредметные конкурсы,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-</w:t>
                                    </w:r>
                                    <w:hyperlink r:id="rId17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информатика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color w:val="0000CC"/>
                                        </w:rPr>
                                        <w:t>- химия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-</w:t>
                                    </w:r>
                                    <w:hyperlink r:id="rId19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история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20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-искусство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, и даже ...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про этикет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C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CC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color w:val="0000CC"/>
                                        </w:rPr>
                                        <w:t>про автомобили</w:t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 xml:space="preserve"> 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есть. 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860781306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И ещё есть более 20 других предметов и направлений.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left w:val="single" w:sz="48" w:space="0" w:color="FFFFFF"/>
                      <w:right w:val="single" w:sz="48" w:space="0" w:color="FFFFFF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divId w:val="212330219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960949">
                                    <w:pPr>
                                      <w:divId w:val="115221125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857500" cy="571500"/>
                                          <wp:effectExtent l="19050" t="0" r="0" b="0"/>
                                          <wp:docPr id="3" name="Рисунок 3" descr="https://my.mail365.ru/Images/23d59e86-e23e-4bce-9a90-cb875dab2b1f/%D0%9A%20%D0%BE%D0%BB%D0%B8%D0%BC%D0%BF%D0%B8%D0%B0%D0%B4%D0%B0%D0%BC%20%D0%B8%20%D0%BA%D0%BE%D0%BD%D0%BA%D1%83%D1%80%D1%81%D0%B0%D0%BC.png">
                                            <a:hlinkClick xmlns:a="http://schemas.openxmlformats.org/drawingml/2006/main" r:id="rId2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my.mail365.ru/Images/23d59e86-e23e-4bce-9a90-cb875dab2b1f/%D0%9A%20%D0%BE%D0%BB%D0%B8%D0%BC%D0%BF%D0%B8%D0%B0%D0%B4%D0%B0%D0%BC%20%D0%B8%20%D0%BA%D0%BE%D0%BD%D0%BA%D1%83%D1%80%D1%81%D0%B0%D0%BC.png">
                                                    <a:hlinkClick r:id="rId23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11242283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В конкурсах рисунков и поделок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нет ограничений по возрасту. Возраст автора всегда учитывается при оценке. 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324550146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"Пасха светлая"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CC"/>
                                      </w:rPr>
                                      <w:t xml:space="preserve">- </w:t>
                                    </w:r>
                                    <w:hyperlink r:id="rId2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</w:rPr>
                                        <w:t>"Парад Победы"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CC"/>
                                      </w:rPr>
                                      <w:br/>
                                      <w:t xml:space="preserve">- </w:t>
                                    </w:r>
                                    <w:hyperlink r:id="rId27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</w:rPr>
                                        <w:t>"Наши Победители"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99186330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Всегда актуально: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877811223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"В царстве Весны"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757599535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"Чудеса природы"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CC"/>
                                      </w:rPr>
                                      <w:br/>
                                    </w:r>
                                    <w:hyperlink r:id="rId30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"Красота родного края"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"Художественный</w:t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 xml:space="preserve"> талант"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CC"/>
                                      </w:rPr>
                                      <w:br/>
                                    </w:r>
                                    <w:hyperlink r:id="rId32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"Золотые руки"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CC"/>
                                      </w:rPr>
                                      <w:br/>
                                    </w:r>
                                    <w:hyperlink r:id="rId33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"Оч. умелые руки"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518501542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- ... и ещё мно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го других конкурсов рисунков, на самые разные темы, выбирайте по интересам. В конкурсах рисунков нет ограничений по возрасту. Возраст автора всегда учитывается при оценке работы.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0"/>
                          <w:gridCol w:w="3050"/>
                          <w:gridCol w:w="302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20"/>
                              </w:tblGrid>
                              <w:tr w:rsidR="00000000">
                                <w:trPr>
                                  <w:divId w:val="836457343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96094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0"/>
                              </w:tblGrid>
                              <w:tr w:rsidR="00000000">
                                <w:trPr>
                                  <w:divId w:val="2009627356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960949">
                                    <w:pPr>
                                      <w:divId w:val="1144010896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05000" cy="571500"/>
                                          <wp:effectExtent l="19050" t="0" r="0" b="0"/>
                                          <wp:docPr id="4" name="Рисунок 4" descr="https://my.mail365.ru/Images/23d59e86-e23e-4bce-9a90-cb875dab2b1f/%D0%9A%20%D0%BA%D0%BE%D0%BD%D0%BA%D1%83%D1%80%D1%81%D0%B0%D0%BC%20%D1%80%D0%B8%D1%81%D1%83%D0%BD%D0%BA%D0%BE%D0%B2%20(1).png">
                                            <a:hlinkClick xmlns:a="http://schemas.openxmlformats.org/drawingml/2006/main" r:id="rId3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my.mail365.ru/Images/23d59e86-e23e-4bce-9a90-cb875dab2b1f/%D0%9A%20%D0%BA%D0%BE%D0%BD%D0%BA%D1%83%D1%80%D1%81%D0%B0%D0%BC%20%D1%80%D0%B8%D1%81%D1%83%D0%BD%D0%BA%D0%BE%D0%B2%20(1).png">
                                                    <a:hlinkClick r:id="rId3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3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20"/>
                              </w:tblGrid>
                              <w:tr w:rsidR="00000000">
                                <w:trPr>
                                  <w:divId w:val="27072513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96094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689651281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Для педагогов есть более 30 конкурсов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, например: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- </w:t>
                                    </w:r>
                                    <w:hyperlink r:id="rId3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"Безопасное участие в олимпиадах и конкурсах в интернете"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- </w:t>
                                    </w:r>
                                    <w:hyperlink r:id="rId37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"Б</w:t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езопасная публикация материалов на cайтах"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>В этих 2 конкурсах лучше всего участвовать онлайн.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>А вот ещё некоторые интересные конкурсы для педагогов: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550723843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"Лучши</w:t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й педагог - 2020"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511796467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CC"/>
                                      </w:rPr>
                                      <w:t xml:space="preserve">- </w:t>
                                    </w:r>
                                    <w:hyperlink r:id="rId39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"Лучшая образовательная организация - 2020"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734111503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CC"/>
                                      </w:rPr>
                                      <w:t>-</w:t>
                                    </w:r>
                                    <w:hyperlink r:id="rId40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 xml:space="preserve"> "Лучшие условия для обучения детей с ОВЗ"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866166752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"Основы профессионального саморазвития педагога"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42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color w:val="0000CC"/>
                                        </w:rPr>
                                        <w:t>- "Лучшая образовательная организация - 2020"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3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- "Лучшее портфолио"</w:t>
                                      </w:r>
                                    </w:hyperlink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282955968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...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20"/>
                          <w:gridCol w:w="3050"/>
                          <w:gridCol w:w="302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20"/>
                              </w:tblGrid>
                              <w:tr w:rsidR="00000000">
                                <w:trPr>
                                  <w:divId w:val="117102417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96094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50"/>
                              </w:tblGrid>
                              <w:tr w:rsidR="00000000">
                                <w:trPr>
                                  <w:divId w:val="1522427569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960949">
                                    <w:pPr>
                                      <w:divId w:val="1150097425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05000" cy="571500"/>
                                          <wp:effectExtent l="19050" t="0" r="0" b="0"/>
                                          <wp:docPr id="5" name="Рисунок 5" descr="https://my.mail365.ru/Images/23d59e86-e23e-4bce-9a90-cb875dab2b1f/%D0%9A%20%D0%BA%D0%BE%D0%BD%D0%BA%D1%83%D1%80%D1%81%D0%B0%D0%BC%20%D0%B4%D0%BB%D1%8F%20%D0%BF%D0%B5%D0%B4%D0%B0%D0%B3%D0%BE%D0%B3%D0%BE%D0%B2%20(1).png">
                                            <a:hlinkClick xmlns:a="http://schemas.openxmlformats.org/drawingml/2006/main" r:id="rId4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my.mail365.ru/Images/23d59e86-e23e-4bce-9a90-cb875dab2b1f/%D0%9A%20%D0%BA%D0%BE%D0%BD%D0%BA%D1%83%D1%80%D1%81%D0%B0%D0%BC%20%D0%B4%D0%BB%D1%8F%20%D0%BF%D0%B5%D0%B4%D0%B0%D0%B3%D0%BE%D0%B3%D0%BE%D0%B2%20(1).png">
                                                    <a:hlinkClick r:id="rId44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20"/>
                              </w:tblGrid>
                              <w:tr w:rsidR="00000000">
                                <w:trPr>
                                  <w:divId w:val="770591057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96094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165406707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Педагогам мы помогаем набрать баллы для аттестации. Для этого у нас есть все инструменты вам в помощь: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1. Самые правильные публикации!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У нас есть 5 сайтов, зарегистрированные как СМИ, на которых можно опубликовать педагогическую статью, причём с большим весом при аттестации на первую и высшую категории.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- </w:t>
                                    </w:r>
                                    <w:hyperlink r:id="rId4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лучшеерешение.рф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(публикации в т.ч. в сборниках с № ISBN)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- </w:t>
                                    </w:r>
                                    <w:hyperlink r:id="rId47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лучшийпедагог.рф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(онлайн-публикации за 3 минуты своими руками педагогических материало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в, в т.ч. в сборниках с № ISBN)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- </w:t>
                                    </w:r>
                                    <w:hyperlink r:id="rId48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publ-online.ru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(онлайн-публикации за 3 минуты своими руками педагогических и творческих материалов, в т.ч. в сборниках с № IS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BN)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1179855418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- </w:t>
                                    </w:r>
                                    <w:hyperlink r:id="rId49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t-obr.ru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(периодический журнал "Технологии Образования", ISSN 2619-0338,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u w:val="single"/>
                                      </w:rPr>
                                      <w:t>индексация статей в РИНЦ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).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divId w:val="25732645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- </w:t>
                                    </w:r>
                                    <w:hyperlink r:id="rId50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1-sept.ru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(периодический журнал "1 сентября", ISSN 2713-1416).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2. </w:t>
                                    </w:r>
                                    <w:hyperlink r:id="rId51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</w:rPr>
                                        <w:t>Конкурсы для педагогов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со статусом "Международный" помогут быстро получить дополнительные баллы для аттестации. В частности есть много таких конкурсы, где на вопросы можно отвечать онлайн и сразу получить диплом.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3. </w:t>
                                    </w:r>
                                    <w:hyperlink r:id="rId52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</w:rPr>
                                        <w:t>Педагогические конференции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, в которых можно принять участие заочно.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4. Издательство "Лучшее Решение" предлагает </w:t>
                                    </w:r>
                                    <w:hyperlink r:id="rId53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CC"/>
                                        </w:rPr>
                                        <w:t>сборники олимпиадных заданий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. Можно провести конкурс или олимпиаду самостоятельно.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5. А ещё мы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оплачиваем работу коллег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по составлению заданий для конкурсов и олимпиад. Подробнее см. </w:t>
                                    </w:r>
                                    <w:hyperlink r:id="rId54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на этой странице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86424491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С наилучшими пожеланиями,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>Генеральный директор ОЦ "Лучшее Решение"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br/>
                                      <w:t xml:space="preserve">Алексеев А.Б. 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1221137383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Другие наши проекты:</w:t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0"/>
                          <w:gridCol w:w="3030"/>
                          <w:gridCol w:w="303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000000">
                                <w:trPr>
                                  <w:divId w:val="370571667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55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Периодический журнал "Технологии Образования" с индексацией статей в РИНЦ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000000">
                                <w:trPr>
                                  <w:divId w:val="44646314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Публикации педагогических материалов в СМИ своими руками за 3 минуты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000000">
                                <w:trPr>
                                  <w:divId w:val="36471827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Периодический журнал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"1 сентября" -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</w:rPr>
                                        <w:t>идеально для аттестации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0"/>
                          <w:gridCol w:w="3030"/>
                          <w:gridCol w:w="303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000000">
                                <w:trPr>
                                  <w:divId w:val="56538442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" w:type="dxa"/>
                                      <w:bottom w:w="0" w:type="dxa"/>
                                      <w:right w:w="45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divId w:val="1782452316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847850" cy="2571750"/>
                                          <wp:effectExtent l="19050" t="0" r="0" b="0"/>
                                          <wp:docPr id="6" name="Рисунок 6" descr="https://my.mail365.ru/Images/23d59e86-e23e-4bce-9a90-cb875dab2b1f/bann_t-obr%20(4).jpg">
                                            <a:hlinkClick xmlns:a="http://schemas.openxmlformats.org/drawingml/2006/main" r:id="rId5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my.mail365.ru/Images/23d59e86-e23e-4bce-9a90-cb875dab2b1f/bann_t-obr%20(4).jpg">
                                                    <a:hlinkClick r:id="rId5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47850" cy="2571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000000">
                                <w:trPr>
                                  <w:divId w:val="1759907902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960949">
                                    <w:pPr>
                                      <w:divId w:val="103383008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05000" cy="22917150"/>
                                          <wp:effectExtent l="19050" t="0" r="0" b="0"/>
                                          <wp:docPr id="7" name="Рисунок 7" descr="https://my.mail365.ru/Images/23d59e86-e23e-4bce-9a90-cb875dab2b1f/banner_lr6_02%20(2).jpg">
                                            <a:hlinkClick xmlns:a="http://schemas.openxmlformats.org/drawingml/2006/main" r:id="rId4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my.mail365.ru/Images/23d59e86-e23e-4bce-9a90-cb875dab2b1f/banner_lr6_02%20(2).jpg">
                                                    <a:hlinkClick r:id="rId4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2291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000000">
                                <w:trPr>
                                  <w:divId w:val="1881740741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00000" w:rsidRDefault="00960949">
                                    <w:pPr>
                                      <w:divId w:val="808210844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05000" cy="2524125"/>
                                          <wp:effectExtent l="19050" t="0" r="0" b="0"/>
                                          <wp:docPr id="8" name="Рисунок 8" descr="https://my.mail365.ru/Images/23d59e86-e23e-4bce-9a90-cb875dab2b1f/banner_1-sept%20(2).jpg">
                                            <a:hlinkClick xmlns:a="http://schemas.openxmlformats.org/drawingml/2006/main" r:id="rId5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my.mail365.ru/Images/23d59e86-e23e-4bce-9a90-cb875dab2b1f/banner_1-sept%20(2).jpg">
                                                    <a:hlinkClick r:id="rId57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2524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0"/>
                  </w:tblGrid>
                  <w:tr w:rsidR="0000000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000000">
                                <w:trPr>
                                  <w:divId w:val="1095057818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000000" w:rsidRDefault="00960949">
                                    <w:pPr>
                                      <w:spacing w:line="3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Вы получили это письмо, потому что являетесь партнёром ОЦ "Лучшее Решение"</w:t>
                                    </w:r>
                                  </w:p>
                                  <w:p w:rsidR="00000000" w:rsidRDefault="00960949">
                                    <w:pPr>
                                      <w:spacing w:line="3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sz w:val="12"/>
                                          <w:szCs w:val="12"/>
                                        </w:rPr>
                                        <w:t>Отписаться от рассылки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00000" w:rsidRDefault="00960949">
                              <w:pPr>
                                <w:jc w:val="center"/>
                                <w:textAlignment w:val="top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96094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960949">
                  <w:pPr>
                    <w:jc w:val="center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:rsidR="00000000" w:rsidRDefault="00960949">
            <w:pPr>
              <w:jc w:val="center"/>
              <w:rPr>
                <w:rFonts w:eastAsia="Times New Roman"/>
              </w:rPr>
            </w:pPr>
          </w:p>
        </w:tc>
      </w:tr>
    </w:tbl>
    <w:p w:rsidR="00960949" w:rsidRDefault="00960949">
      <w:pPr>
        <w:divId w:val="1246039975"/>
        <w:rPr>
          <w:rFonts w:eastAsia="Times New Roman"/>
        </w:rPr>
      </w:pPr>
    </w:p>
    <w:sectPr w:rsidR="0096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92083"/>
    <w:rsid w:val="002F4227"/>
    <w:rsid w:val="00960949"/>
    <w:rsid w:val="00C9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i.m3652.net/click?curl=oX1hD&amp;email=yarsch032%40yandex.ru&amp;checksum=oQX3L" TargetMode="External"/><Relationship Id="rId18" Type="http://schemas.openxmlformats.org/officeDocument/2006/relationships/hyperlink" Target="http://api.m3652.net/click?curl=oX1hM&amp;email=yarsch032%40yandex.ru&amp;checksum=oQX3L" TargetMode="External"/><Relationship Id="rId26" Type="http://schemas.openxmlformats.org/officeDocument/2006/relationships/hyperlink" Target="http://api.m3652.net/click?curl=oX1hZ&amp;email=yarsch032%40yandex.ru&amp;checksum=oQX3L" TargetMode="External"/><Relationship Id="rId39" Type="http://schemas.openxmlformats.org/officeDocument/2006/relationships/hyperlink" Target="http://api.m3652.net/click?curl=oX1hz&amp;email=yarsch032%40yandex.ru&amp;checksum=oQX3L" TargetMode="External"/><Relationship Id="rId21" Type="http://schemas.openxmlformats.org/officeDocument/2006/relationships/hyperlink" Target="http://api.m3652.net/click?curl=oX1hv&amp;email=yarsch032%40yandex.ru&amp;checksum=oQX3L" TargetMode="External"/><Relationship Id="rId34" Type="http://schemas.openxmlformats.org/officeDocument/2006/relationships/hyperlink" Target="http://api.m3652.net/click?curl=oX1hS&amp;email=yarsch032%40yandex.ru&amp;checksum=oQX3L" TargetMode="External"/><Relationship Id="rId42" Type="http://schemas.openxmlformats.org/officeDocument/2006/relationships/hyperlink" Target="http://api.m3652.net/click?curl=oX1hK&amp;email=yarsch032%40yandex.ru&amp;checksum=oQX3L" TargetMode="External"/><Relationship Id="rId47" Type="http://schemas.openxmlformats.org/officeDocument/2006/relationships/hyperlink" Target="http://api.m3652.net/click?curl=oX1hA&amp;email=yarsch032%40yandex.ru&amp;checksum=oQX3L" TargetMode="External"/><Relationship Id="rId50" Type="http://schemas.openxmlformats.org/officeDocument/2006/relationships/hyperlink" Target="http://api.m3652.net/click?curl=oX1hH&amp;email=yarsch032%40yandex.ru&amp;checksum=oQX3L" TargetMode="External"/><Relationship Id="rId55" Type="http://schemas.openxmlformats.org/officeDocument/2006/relationships/hyperlink" Target="http://api.m3652.net/click?curl=oX1hs&amp;email=yarsch032%40yandex.ru&amp;checksum=oQX3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api.m3652.net/click?curl=oX1gR&amp;email=yarsch032%40yandex.ru&amp;checksum=oQX3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i.m3652.net/click?curl=oX1hm&amp;email=yarsch032%40yandex.ru&amp;checksum=oQX3L" TargetMode="External"/><Relationship Id="rId20" Type="http://schemas.openxmlformats.org/officeDocument/2006/relationships/hyperlink" Target="http://api.m3652.net/click?curl=oX1hI&amp;email=yarsch032%40yandex.ru&amp;checksum=oQX3L" TargetMode="External"/><Relationship Id="rId29" Type="http://schemas.openxmlformats.org/officeDocument/2006/relationships/hyperlink" Target="http://api.m3652.net/click?curl=oX1hp&amp;email=yarsch032%40yandex.ru&amp;checksum=oQX3L" TargetMode="External"/><Relationship Id="rId41" Type="http://schemas.openxmlformats.org/officeDocument/2006/relationships/hyperlink" Target="http://api.m3652.net/click?curl=oX1hj&amp;email=yarsch032%40yandex.ru&amp;checksum=oQX3L" TargetMode="External"/><Relationship Id="rId54" Type="http://schemas.openxmlformats.org/officeDocument/2006/relationships/hyperlink" Target="http://api.m3652.net/click?curl=oX1hc&amp;email=yarsch032%40yandex.ru&amp;checksum=oQX3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pi.m3652.net/click?curl=oX1gP&amp;email=yarsch032%40yandex.ru&amp;checksum=oQX3L" TargetMode="External"/><Relationship Id="rId11" Type="http://schemas.openxmlformats.org/officeDocument/2006/relationships/image" Target="https://my.mail365.ru/Images/23d59e86-e23e-4bce-9a90-cb875dab2b1f/%D0%9A%20%D1%80%D0%B5%D1%88%D0%B5%D0%BD%D0%B8%D1%8F%D0%BC%20%D0%BE%D0%BD%D0%BB%D0%B0%D0%B9%D0%BD%20(1).png" TargetMode="External"/><Relationship Id="rId24" Type="http://schemas.openxmlformats.org/officeDocument/2006/relationships/image" Target="https://my.mail365.ru/Images/23d59e86-e23e-4bce-9a90-cb875dab2b1f/%D0%9A%20%D0%BE%D0%BB%D0%B8%D0%BC%D0%BF%D0%B8%D0%B0%D0%B4%D0%B0%D0%BC%20%D0%B8%20%D0%BA%D0%BE%D0%BD%D0%BA%D1%83%D1%80%D1%81%D0%B0%D0%BC.png" TargetMode="External"/><Relationship Id="rId32" Type="http://schemas.openxmlformats.org/officeDocument/2006/relationships/hyperlink" Target="http://api.m3652.net/click?curl=oX1hB&amp;email=yarsch032%40yandex.ru&amp;checksum=oQX3L" TargetMode="External"/><Relationship Id="rId37" Type="http://schemas.openxmlformats.org/officeDocument/2006/relationships/hyperlink" Target="http://api.m3652.net/click?curl=oX1hN&amp;email=yarsch032%40yandex.ru&amp;checksum=oQX3L" TargetMode="External"/><Relationship Id="rId40" Type="http://schemas.openxmlformats.org/officeDocument/2006/relationships/hyperlink" Target="http://api.m3652.net/click?curl=oX1h0&amp;email=yarsch032%40yandex.ru&amp;checksum=oQX3L" TargetMode="External"/><Relationship Id="rId45" Type="http://schemas.openxmlformats.org/officeDocument/2006/relationships/image" Target="https://my.mail365.ru/Images/23d59e86-e23e-4bce-9a90-cb875dab2b1f/%D0%9A%20%D0%BA%D0%BE%D0%BD%D0%BA%D1%83%D1%80%D1%81%D0%B0%D0%BC%20%D0%B4%D0%BB%D1%8F%20%D0%BF%D0%B5%D0%B4%D0%B0%D0%B3%D0%BE%D0%B3%D0%BE%D0%B2%20(1).png" TargetMode="External"/><Relationship Id="rId53" Type="http://schemas.openxmlformats.org/officeDocument/2006/relationships/hyperlink" Target="http://api.m3652.net/click?curl=oX1hd&amp;email=yarsch032%40yandex.ru&amp;checksum=oQX3L" TargetMode="External"/><Relationship Id="rId58" Type="http://schemas.openxmlformats.org/officeDocument/2006/relationships/image" Target="https://my.mail365.ru/Images/23d59e86-e23e-4bce-9a90-cb875dab2b1f/bann_t-obr%20(4).jpg" TargetMode="External"/><Relationship Id="rId5" Type="http://schemas.openxmlformats.org/officeDocument/2006/relationships/image" Target="https://my.mail365.ru/Images/23d59e86-e23e-4bce-9a90-cb875dab2b1f/%D0%9B%D0%BE%D0%B3%D0%BE%D1%82%D0%B8%D0%BF%20%D0%9B%D0%A0_%D0%BD%D0%BE%D0%B2%D1%8B%D0%B9_%D1%80%D0%B0%D1%81%D1%81%D1%8B%D0%BB%D0%BA%D0%B0%20(8).jpg" TargetMode="External"/><Relationship Id="rId15" Type="http://schemas.openxmlformats.org/officeDocument/2006/relationships/hyperlink" Target="http://api.m3652.net/click?curl=oX1hl&amp;email=yarsch032%40yandex.ru&amp;checksum=oQX3L" TargetMode="External"/><Relationship Id="rId23" Type="http://schemas.openxmlformats.org/officeDocument/2006/relationships/hyperlink" Target="http://api.m3652.net/click?curl=oX1h4&amp;email=yarsch032%40yandex.ru&amp;checksum=oQX3L" TargetMode="External"/><Relationship Id="rId28" Type="http://schemas.openxmlformats.org/officeDocument/2006/relationships/hyperlink" Target="http://api.m3652.net/click?curl=oX1hO&amp;email=yarsch032%40yandex.ru&amp;checksum=oQX3L" TargetMode="External"/><Relationship Id="rId36" Type="http://schemas.openxmlformats.org/officeDocument/2006/relationships/hyperlink" Target="http://api.m3652.net/click?curl=oX1ha&amp;email=yarsch032%40yandex.ru&amp;checksum=oQX3L" TargetMode="External"/><Relationship Id="rId49" Type="http://schemas.openxmlformats.org/officeDocument/2006/relationships/hyperlink" Target="http://api.m3652.net/click?curl=oX1h3&amp;email=yarsch032%40yandex.ru&amp;checksum=oQX3L" TargetMode="External"/><Relationship Id="rId57" Type="http://schemas.openxmlformats.org/officeDocument/2006/relationships/hyperlink" Target="http://api.m3652.net/click?curl=oX1ht&amp;email=yarsch032%40yandex.ru&amp;checksum=oQX3L" TargetMode="External"/><Relationship Id="rId61" Type="http://schemas.openxmlformats.org/officeDocument/2006/relationships/hyperlink" Target="http://unsubscribe.m3652.net/?packetId=61c7a02f-969c-4afd-a71b-f8a2866938c2&amp;email=yarsch032%40yandex.ru&amp;signature=A0F29F3D7939D69E577D635D2EF89EAC" TargetMode="External"/><Relationship Id="rId10" Type="http://schemas.openxmlformats.org/officeDocument/2006/relationships/hyperlink" Target="http://api.m3652.net/click?curl=oX1hX&amp;email=yarsch032%40yandex.ru&amp;checksum=oQX3L" TargetMode="External"/><Relationship Id="rId19" Type="http://schemas.openxmlformats.org/officeDocument/2006/relationships/hyperlink" Target="http://api.m3652.net/click?curl=oX1h9&amp;email=yarsch032%40yandex.ru&amp;checksum=oQX3L" TargetMode="External"/><Relationship Id="rId31" Type="http://schemas.openxmlformats.org/officeDocument/2006/relationships/hyperlink" Target="http://api.m3652.net/click?curl=oX1hL&amp;email=yarsch032%40yandex.ru&amp;checksum=oQX3L" TargetMode="External"/><Relationship Id="rId44" Type="http://schemas.openxmlformats.org/officeDocument/2006/relationships/hyperlink" Target="http://api.m3652.net/click?curl=oX1hk&amp;email=yarsch032%40yandex.ru&amp;checksum=oQX3L" TargetMode="External"/><Relationship Id="rId52" Type="http://schemas.openxmlformats.org/officeDocument/2006/relationships/hyperlink" Target="http://api.m3652.net/click?curl=oX1h5&amp;email=yarsch032%40yandex.ru&amp;checksum=oQX3L" TargetMode="External"/><Relationship Id="rId60" Type="http://schemas.openxmlformats.org/officeDocument/2006/relationships/image" Target="https://my.mail365.ru/Images/23d59e86-e23e-4bce-9a90-cb875dab2b1f/banner_1-sept%20(2).jpg" TargetMode="External"/><Relationship Id="rId4" Type="http://schemas.openxmlformats.org/officeDocument/2006/relationships/hyperlink" Target="http://api.m3652.net/click?curl=oX1gr&amp;email=yarsch032%40yandex.ru&amp;checksum=oQX3L" TargetMode="External"/><Relationship Id="rId9" Type="http://schemas.openxmlformats.org/officeDocument/2006/relationships/hyperlink" Target="http://api.m3652.net/click?curl=oX1ho&amp;email=yarsch032%40yandex.ru&amp;checksum=oQX3L" TargetMode="External"/><Relationship Id="rId14" Type="http://schemas.openxmlformats.org/officeDocument/2006/relationships/hyperlink" Target="http://api.m3652.net/click?curl=oX1hx&amp;email=yarsch032%40yandex.ru&amp;checksum=oQX3L" TargetMode="External"/><Relationship Id="rId22" Type="http://schemas.openxmlformats.org/officeDocument/2006/relationships/hyperlink" Target="http://api.m3652.net/click?curl=oX1hu&amp;email=yarsch032%40yandex.ru&amp;checksum=oQX3L" TargetMode="External"/><Relationship Id="rId27" Type="http://schemas.openxmlformats.org/officeDocument/2006/relationships/hyperlink" Target="http://api.m3652.net/click?curl=oX1hG&amp;email=yarsch032%40yandex.ru&amp;checksum=oQX3L" TargetMode="External"/><Relationship Id="rId30" Type="http://schemas.openxmlformats.org/officeDocument/2006/relationships/hyperlink" Target="http://api.m3652.net/click?curl=oX1hE&amp;email=yarsch032%40yandex.ru&amp;checksum=oQX3L" TargetMode="External"/><Relationship Id="rId35" Type="http://schemas.openxmlformats.org/officeDocument/2006/relationships/image" Target="https://my.mail365.ru/Images/23d59e86-e23e-4bce-9a90-cb875dab2b1f/%D0%9A%20%D0%BA%D0%BE%D0%BD%D0%BA%D1%83%D1%80%D1%81%D0%B0%D0%BC%20%D1%80%D0%B8%D1%81%D1%83%D0%BD%D0%BA%D0%BE%D0%B2%20(1).png" TargetMode="External"/><Relationship Id="rId43" Type="http://schemas.openxmlformats.org/officeDocument/2006/relationships/hyperlink" Target="http://api.m3652.net/click?curl=oX1hF&amp;email=yarsch032%40yandex.ru&amp;checksum=oQX3L" TargetMode="External"/><Relationship Id="rId48" Type="http://schemas.openxmlformats.org/officeDocument/2006/relationships/hyperlink" Target="http://api.m3652.net/click?curl=oX1hJ&amp;email=yarsch032%40yandex.ru&amp;checksum=oQX3L" TargetMode="External"/><Relationship Id="rId56" Type="http://schemas.openxmlformats.org/officeDocument/2006/relationships/hyperlink" Target="http://api.m3652.net/click?curl=oX1hA&amp;email=yarsch032%40yandex.ru&amp;checksum=oQX3L" TargetMode="External"/><Relationship Id="rId8" Type="http://schemas.openxmlformats.org/officeDocument/2006/relationships/hyperlink" Target="http://api.m3652.net/click?curl=oX1hQ&amp;email=yarsch032%40yandex.ru&amp;checksum=oQX3L" TargetMode="External"/><Relationship Id="rId51" Type="http://schemas.openxmlformats.org/officeDocument/2006/relationships/hyperlink" Target="http://api.m3652.net/click?curl=oX1hC&amp;email=yarsch032%40yandex.ru&amp;checksum=oQX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pi.m3652.net/click?curl=oX1gr&amp;email=yarsch032%40yandex.ru&amp;checksum=oQX3L" TargetMode="External"/><Relationship Id="rId17" Type="http://schemas.openxmlformats.org/officeDocument/2006/relationships/hyperlink" Target="http://api.m3652.net/click?curl=oX1h6&amp;email=yarsch032%40yandex.ru&amp;checksum=oQX3L" TargetMode="External"/><Relationship Id="rId25" Type="http://schemas.openxmlformats.org/officeDocument/2006/relationships/hyperlink" Target="http://api.m3652.net/click?curl=oX1hV&amp;email=yarsch032%40yandex.ru&amp;checksum=oQX3L" TargetMode="External"/><Relationship Id="rId33" Type="http://schemas.openxmlformats.org/officeDocument/2006/relationships/hyperlink" Target="http://api.m3652.net/click?curl=oX1hq&amp;email=yarsch032%40yandex.ru&amp;checksum=oQX3L" TargetMode="External"/><Relationship Id="rId38" Type="http://schemas.openxmlformats.org/officeDocument/2006/relationships/hyperlink" Target="http://api.m3652.net/click?curl=oX1hy&amp;email=yarsch032%40yandex.ru&amp;checksum=oQX3L" TargetMode="External"/><Relationship Id="rId46" Type="http://schemas.openxmlformats.org/officeDocument/2006/relationships/hyperlink" Target="http://api.m3652.net/click?curl=oX1hb&amp;email=yarsch032%40yandex.ru&amp;checksum=oQX3L" TargetMode="External"/><Relationship Id="rId59" Type="http://schemas.openxmlformats.org/officeDocument/2006/relationships/image" Target="https://my.mail365.ru/Images/23d59e86-e23e-4bce-9a90-cb875dab2b1f/banner_lr6_02%20(2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2020-04-21T16:43:00Z</dcterms:created>
  <dcterms:modified xsi:type="dcterms:W3CDTF">2020-04-21T16:43:00Z</dcterms:modified>
</cp:coreProperties>
</file>